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1395" w:rsidRPr="00491395" w:rsidRDefault="00491395" w:rsidP="00491395">
      <w:pPr>
        <w:widowControl w:val="0"/>
        <w:snapToGrid w:val="0"/>
        <w:spacing w:line="276" w:lineRule="auto"/>
        <w:jc w:val="center"/>
        <w:rPr>
          <w:sz w:val="28"/>
          <w:szCs w:val="28"/>
          <w:lang w:eastAsia="en-US"/>
        </w:rPr>
      </w:pPr>
      <w:r>
        <w:rPr>
          <w:rFonts w:cs="UkrainianTimesET"/>
          <w:sz w:val="28"/>
          <w:szCs w:val="28"/>
          <w:lang w:val="uk-UA" w:eastAsia="en-US"/>
        </w:rPr>
        <w:t xml:space="preserve">                            </w:t>
      </w:r>
      <w:r w:rsidRPr="00491395">
        <w:rPr>
          <w:rFonts w:cs="UkrainianTimesET"/>
          <w:sz w:val="28"/>
          <w:szCs w:val="28"/>
          <w:lang w:eastAsia="en-US"/>
        </w:rPr>
        <w:t>СХВАЛЕНО</w:t>
      </w:r>
    </w:p>
    <w:p w:rsidR="00491395" w:rsidRPr="00491395" w:rsidRDefault="00491395" w:rsidP="00491395">
      <w:pPr>
        <w:widowControl w:val="0"/>
        <w:snapToGrid w:val="0"/>
        <w:spacing w:line="276" w:lineRule="auto"/>
        <w:jc w:val="center"/>
        <w:rPr>
          <w:rFonts w:cs="UkrainianTimesET"/>
          <w:sz w:val="28"/>
          <w:szCs w:val="28"/>
          <w:lang w:eastAsia="en-US"/>
        </w:rPr>
      </w:pPr>
      <w:r w:rsidRPr="00491395">
        <w:rPr>
          <w:rFonts w:cs="UkrainianTimesET"/>
          <w:sz w:val="28"/>
          <w:szCs w:val="28"/>
          <w:lang w:eastAsia="en-US"/>
        </w:rPr>
        <w:t xml:space="preserve">                                                               рішення</w:t>
      </w:r>
      <w:r w:rsidRPr="00491395">
        <w:rPr>
          <w:rFonts w:cs="UkrainianTimesET"/>
          <w:sz w:val="28"/>
          <w:szCs w:val="28"/>
          <w:lang w:val="uk-UA" w:eastAsia="en-US"/>
        </w:rPr>
        <w:t>м</w:t>
      </w:r>
      <w:r w:rsidRPr="00491395">
        <w:rPr>
          <w:rFonts w:cs="UkrainianTimesET"/>
          <w:sz w:val="28"/>
          <w:szCs w:val="28"/>
          <w:lang w:eastAsia="en-US"/>
        </w:rPr>
        <w:t xml:space="preserve"> виконавчого комітету</w:t>
      </w:r>
    </w:p>
    <w:p w:rsidR="00491395" w:rsidRPr="00491395" w:rsidRDefault="00491395" w:rsidP="00491395">
      <w:pPr>
        <w:widowControl w:val="0"/>
        <w:snapToGrid w:val="0"/>
        <w:spacing w:line="276" w:lineRule="auto"/>
        <w:jc w:val="center"/>
        <w:rPr>
          <w:rFonts w:cs="UkrainianTimesET"/>
          <w:sz w:val="28"/>
          <w:szCs w:val="28"/>
          <w:lang w:eastAsia="en-US"/>
        </w:rPr>
      </w:pPr>
      <w:r w:rsidRPr="00491395">
        <w:rPr>
          <w:rFonts w:cs="UkrainianTimesET"/>
          <w:sz w:val="28"/>
          <w:szCs w:val="28"/>
          <w:lang w:eastAsia="en-US"/>
        </w:rPr>
        <w:t xml:space="preserve">                                  </w:t>
      </w:r>
      <w:r w:rsidRPr="00491395">
        <w:rPr>
          <w:rFonts w:cs="UkrainianTimesET"/>
          <w:sz w:val="28"/>
          <w:szCs w:val="28"/>
          <w:lang w:val="uk-UA" w:eastAsia="en-US"/>
        </w:rPr>
        <w:t xml:space="preserve">                          </w:t>
      </w:r>
      <w:r w:rsidRPr="00491395">
        <w:rPr>
          <w:rFonts w:cs="UkrainianTimesET"/>
          <w:sz w:val="28"/>
          <w:szCs w:val="28"/>
          <w:lang w:eastAsia="en-US"/>
        </w:rPr>
        <w:t xml:space="preserve">  </w:t>
      </w:r>
      <w:r w:rsidRPr="00491395">
        <w:rPr>
          <w:rFonts w:cs="UkrainianTimesET"/>
          <w:sz w:val="28"/>
          <w:szCs w:val="28"/>
          <w:lang w:val="uk-UA" w:eastAsia="en-US"/>
        </w:rPr>
        <w:t xml:space="preserve">Магдалинівської </w:t>
      </w:r>
      <w:r w:rsidRPr="00491395">
        <w:rPr>
          <w:rFonts w:cs="UkrainianTimesET"/>
          <w:sz w:val="28"/>
          <w:szCs w:val="28"/>
          <w:lang w:eastAsia="en-US"/>
        </w:rPr>
        <w:t>селищної ради</w:t>
      </w:r>
    </w:p>
    <w:p w:rsidR="00491395" w:rsidRPr="00491395" w:rsidRDefault="00491395" w:rsidP="00491395">
      <w:pPr>
        <w:widowControl w:val="0"/>
        <w:snapToGrid w:val="0"/>
        <w:spacing w:line="276" w:lineRule="auto"/>
        <w:jc w:val="center"/>
        <w:rPr>
          <w:rFonts w:cs="UkrainianTimesET"/>
          <w:sz w:val="28"/>
          <w:szCs w:val="28"/>
          <w:lang w:eastAsia="en-US"/>
        </w:rPr>
      </w:pPr>
      <w:r w:rsidRPr="00491395">
        <w:rPr>
          <w:rFonts w:cs="UkrainianTimesET"/>
          <w:sz w:val="28"/>
          <w:szCs w:val="28"/>
          <w:lang w:eastAsia="en-US"/>
        </w:rPr>
        <w:t xml:space="preserve">                                                                </w:t>
      </w:r>
      <w:r>
        <w:rPr>
          <w:rFonts w:cs="UkrainianTimesET"/>
          <w:sz w:val="28"/>
          <w:szCs w:val="28"/>
          <w:lang w:eastAsia="en-US"/>
        </w:rPr>
        <w:t>№ 1672</w:t>
      </w:r>
      <w:r w:rsidRPr="00491395">
        <w:rPr>
          <w:rFonts w:cs="UkrainianTimesET"/>
          <w:sz w:val="28"/>
          <w:szCs w:val="28"/>
          <w:lang w:eastAsia="en-US"/>
        </w:rPr>
        <w:t xml:space="preserve"> від 16 грудня 2024 року</w:t>
      </w:r>
    </w:p>
    <w:p w:rsidR="00491395" w:rsidRDefault="00491395" w:rsidP="00CD6134"/>
    <w:p w:rsidR="00491395" w:rsidRDefault="00491395" w:rsidP="00510A86">
      <w:pPr>
        <w:jc w:val="center"/>
      </w:pPr>
    </w:p>
    <w:p w:rsidR="00510A86" w:rsidRDefault="00510A86" w:rsidP="00510A86">
      <w:pPr>
        <w:jc w:val="center"/>
        <w:rPr>
          <w:lang w:val="uk-UA"/>
        </w:rPr>
      </w:pPr>
      <w:r w:rsidRPr="0064212C">
        <w:object w:dxaOrig="1770" w:dyaOrig="20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;mso-position-horizontal:absolute" o:ole="" o:preferrelative="f">
            <v:imagedata r:id="rId8" o:title="" gain="126031f"/>
            <o:lock v:ext="edit" aspectratio="f"/>
          </v:shape>
          <o:OLEObject Type="Embed" ProgID="PBrush" ShapeID="_x0000_i1025" DrawAspect="Content" ObjectID="_1796119018" r:id="rId9"/>
        </w:object>
      </w:r>
    </w:p>
    <w:p w:rsidR="00510A86" w:rsidRDefault="00510A86" w:rsidP="00510A8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МАГДАЛИНІВСЬКА  </w:t>
      </w:r>
      <w:r w:rsidRPr="0064212C">
        <w:rPr>
          <w:b/>
          <w:sz w:val="28"/>
          <w:szCs w:val="28"/>
          <w:lang w:val="uk-UA"/>
        </w:rPr>
        <w:t xml:space="preserve">СЕЛИЩНА РАДА </w:t>
      </w:r>
      <w:r w:rsidRPr="0064212C">
        <w:rPr>
          <w:b/>
          <w:sz w:val="28"/>
          <w:szCs w:val="28"/>
          <w:lang w:val="uk-UA"/>
        </w:rPr>
        <w:br/>
      </w:r>
      <w:r>
        <w:rPr>
          <w:b/>
          <w:sz w:val="28"/>
          <w:szCs w:val="28"/>
          <w:lang w:val="uk-UA"/>
        </w:rPr>
        <w:t>САМАРІВСЬКОГО</w:t>
      </w:r>
      <w:r w:rsidRPr="0064212C">
        <w:rPr>
          <w:b/>
          <w:sz w:val="28"/>
          <w:szCs w:val="28"/>
          <w:lang w:val="uk-UA"/>
        </w:rPr>
        <w:t xml:space="preserve"> РАЙОНУ </w:t>
      </w:r>
      <w:r>
        <w:rPr>
          <w:b/>
          <w:sz w:val="28"/>
          <w:szCs w:val="28"/>
          <w:lang w:val="uk-UA"/>
        </w:rPr>
        <w:t>ДНІПРОПЕТРОВСЬКОЇ   ОБЛАСТІ</w:t>
      </w:r>
    </w:p>
    <w:p w:rsidR="00510A86" w:rsidRDefault="00DC22A4" w:rsidP="00510A8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____________________</w:t>
      </w:r>
      <w:r w:rsidR="00510A86">
        <w:rPr>
          <w:b/>
          <w:sz w:val="28"/>
          <w:szCs w:val="28"/>
          <w:lang w:val="uk-UA"/>
        </w:rPr>
        <w:t xml:space="preserve"> СЕСІЯ ВОСЬМЕ СКЛИКАННЯ</w:t>
      </w:r>
    </w:p>
    <w:p w:rsidR="00510A86" w:rsidRDefault="00510A86" w:rsidP="00510A86">
      <w:pPr>
        <w:jc w:val="center"/>
        <w:rPr>
          <w:b/>
          <w:sz w:val="28"/>
          <w:szCs w:val="28"/>
          <w:lang w:val="uk-UA"/>
        </w:rPr>
      </w:pPr>
    </w:p>
    <w:p w:rsidR="00510A86" w:rsidRDefault="00510A86" w:rsidP="00510A86">
      <w:pPr>
        <w:tabs>
          <w:tab w:val="left" w:pos="6975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</w:t>
      </w:r>
    </w:p>
    <w:p w:rsidR="00510A86" w:rsidRPr="00DC22A4" w:rsidRDefault="00510A86" w:rsidP="00510A86">
      <w:pPr>
        <w:jc w:val="center"/>
        <w:rPr>
          <w:i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</w:t>
      </w:r>
      <w:r w:rsidR="00DC22A4">
        <w:rPr>
          <w:b/>
          <w:sz w:val="28"/>
          <w:szCs w:val="28"/>
          <w:lang w:val="uk-UA"/>
        </w:rPr>
        <w:t xml:space="preserve">                            </w:t>
      </w:r>
      <w:r w:rsidRPr="00DC22A4">
        <w:rPr>
          <w:b/>
          <w:sz w:val="32"/>
          <w:szCs w:val="32"/>
          <w:lang w:val="uk-UA"/>
        </w:rPr>
        <w:t>РІШЕННЯ</w:t>
      </w:r>
      <w:r w:rsidR="00DC22A4">
        <w:rPr>
          <w:b/>
          <w:sz w:val="28"/>
          <w:szCs w:val="28"/>
          <w:lang w:val="uk-UA"/>
        </w:rPr>
        <w:t xml:space="preserve">                </w:t>
      </w:r>
      <w:r w:rsidR="00DC22A4" w:rsidRPr="00DC22A4">
        <w:rPr>
          <w:i/>
          <w:sz w:val="28"/>
          <w:szCs w:val="28"/>
          <w:lang w:val="uk-UA"/>
        </w:rPr>
        <w:t>ПРОЄКТ</w:t>
      </w:r>
    </w:p>
    <w:p w:rsidR="008170D6" w:rsidRPr="00510A86" w:rsidRDefault="008170D6" w:rsidP="008170D6">
      <w:pPr>
        <w:jc w:val="center"/>
        <w:rPr>
          <w:b/>
          <w:spacing w:val="140"/>
          <w:kern w:val="2"/>
          <w:sz w:val="28"/>
          <w:szCs w:val="28"/>
          <w:lang w:val="uk-UA"/>
        </w:rPr>
      </w:pPr>
    </w:p>
    <w:p w:rsidR="00DA3335" w:rsidRDefault="00DA3335" w:rsidP="00510A86">
      <w:pPr>
        <w:tabs>
          <w:tab w:val="left" w:pos="697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8170D6" w:rsidRDefault="008170D6" w:rsidP="008170D6">
      <w:pPr>
        <w:jc w:val="center"/>
        <w:rPr>
          <w:b/>
          <w:sz w:val="28"/>
          <w:szCs w:val="28"/>
        </w:rPr>
      </w:pPr>
    </w:p>
    <w:p w:rsidR="00DC22A4" w:rsidRDefault="008170D6" w:rsidP="00DC22A4">
      <w:pPr>
        <w:pStyle w:val="a3"/>
        <w:shd w:val="clear" w:color="auto" w:fill="FFFFFF"/>
        <w:spacing w:before="0" w:beforeAutospacing="0" w:after="0" w:afterAutospacing="0"/>
        <w:rPr>
          <w:rStyle w:val="a6"/>
          <w:rFonts w:ascii="Titillium Web" w:hAnsi="Titillium Web"/>
          <w:sz w:val="28"/>
          <w:szCs w:val="28"/>
          <w:bdr w:val="none" w:sz="0" w:space="0" w:color="auto" w:frame="1"/>
          <w:lang w:val="uk-UA"/>
        </w:rPr>
      </w:pPr>
      <w:r>
        <w:rPr>
          <w:b/>
          <w:bCs/>
          <w:sz w:val="28"/>
          <w:szCs w:val="28"/>
        </w:rPr>
        <w:t xml:space="preserve">Про  </w:t>
      </w:r>
      <w:r w:rsidR="00DA3335">
        <w:rPr>
          <w:b/>
          <w:bCs/>
          <w:sz w:val="28"/>
          <w:szCs w:val="28"/>
          <w:lang w:val="uk-UA"/>
        </w:rPr>
        <w:t>затвердження</w:t>
      </w:r>
      <w:r>
        <w:rPr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Програми </w:t>
      </w:r>
      <w:r>
        <w:rPr>
          <w:rStyle w:val="a6"/>
          <w:rFonts w:ascii="Titillium Web" w:hAnsi="Titillium Web"/>
          <w:sz w:val="28"/>
          <w:szCs w:val="28"/>
          <w:bdr w:val="none" w:sz="0" w:space="0" w:color="auto" w:frame="1"/>
          <w:lang w:val="uk-UA"/>
        </w:rPr>
        <w:t>захисту</w:t>
      </w:r>
    </w:p>
    <w:p w:rsidR="00DC22A4" w:rsidRDefault="008170D6" w:rsidP="00DC22A4">
      <w:pPr>
        <w:pStyle w:val="a3"/>
        <w:shd w:val="clear" w:color="auto" w:fill="FFFFFF"/>
        <w:spacing w:before="0" w:beforeAutospacing="0" w:after="0" w:afterAutospacing="0"/>
        <w:rPr>
          <w:rStyle w:val="a6"/>
          <w:sz w:val="28"/>
          <w:szCs w:val="28"/>
          <w:bdr w:val="none" w:sz="0" w:space="0" w:color="auto" w:frame="1"/>
          <w:lang w:val="uk-UA"/>
        </w:rPr>
      </w:pPr>
      <w:r>
        <w:rPr>
          <w:rStyle w:val="a6"/>
          <w:rFonts w:ascii="Titillium Web" w:hAnsi="Titillium Web"/>
          <w:sz w:val="28"/>
          <w:szCs w:val="28"/>
          <w:bdr w:val="none" w:sz="0" w:space="0" w:color="auto" w:frame="1"/>
          <w:lang w:val="uk-UA"/>
        </w:rPr>
        <w:t xml:space="preserve"> безпритульних тварин</w:t>
      </w:r>
      <w:r>
        <w:rPr>
          <w:rStyle w:val="apple-converted-space"/>
          <w:rFonts w:ascii="Titillium Web" w:hAnsi="Titillium Web"/>
          <w:sz w:val="28"/>
          <w:szCs w:val="28"/>
          <w:lang w:val="uk-UA"/>
        </w:rPr>
        <w:t> </w:t>
      </w:r>
      <w:r>
        <w:rPr>
          <w:rStyle w:val="a6"/>
          <w:sz w:val="28"/>
          <w:szCs w:val="28"/>
          <w:bdr w:val="none" w:sz="0" w:space="0" w:color="auto" w:frame="1"/>
          <w:lang w:val="uk-UA"/>
        </w:rPr>
        <w:t xml:space="preserve">на території </w:t>
      </w:r>
    </w:p>
    <w:p w:rsidR="00CD6134" w:rsidRDefault="00DA3335" w:rsidP="00DC22A4">
      <w:pPr>
        <w:pStyle w:val="a3"/>
        <w:shd w:val="clear" w:color="auto" w:fill="FFFFFF"/>
        <w:spacing w:before="0" w:beforeAutospacing="0" w:after="0" w:afterAutospacing="0"/>
        <w:rPr>
          <w:rStyle w:val="a6"/>
          <w:sz w:val="28"/>
          <w:szCs w:val="28"/>
          <w:bdr w:val="none" w:sz="0" w:space="0" w:color="auto" w:frame="1"/>
          <w:lang w:val="uk-UA"/>
        </w:rPr>
      </w:pPr>
      <w:r>
        <w:rPr>
          <w:rStyle w:val="a6"/>
          <w:sz w:val="28"/>
          <w:szCs w:val="28"/>
          <w:bdr w:val="none" w:sz="0" w:space="0" w:color="auto" w:frame="1"/>
          <w:lang w:val="uk-UA"/>
        </w:rPr>
        <w:t xml:space="preserve">Магдалинівської </w:t>
      </w:r>
      <w:r w:rsidR="008170D6">
        <w:rPr>
          <w:rStyle w:val="a6"/>
          <w:sz w:val="28"/>
          <w:szCs w:val="28"/>
          <w:bdr w:val="none" w:sz="0" w:space="0" w:color="auto" w:frame="1"/>
          <w:lang w:val="uk-UA"/>
        </w:rPr>
        <w:t xml:space="preserve">селищної </w:t>
      </w:r>
      <w:r w:rsidR="00CD6134">
        <w:rPr>
          <w:rStyle w:val="a6"/>
          <w:sz w:val="28"/>
          <w:szCs w:val="28"/>
          <w:bdr w:val="none" w:sz="0" w:space="0" w:color="auto" w:frame="1"/>
          <w:lang w:val="uk-UA"/>
        </w:rPr>
        <w:t xml:space="preserve">територіальної </w:t>
      </w:r>
    </w:p>
    <w:p w:rsidR="008170D6" w:rsidRPr="00CD6134" w:rsidRDefault="00CD6134" w:rsidP="00CD6134">
      <w:pPr>
        <w:pStyle w:val="a3"/>
        <w:shd w:val="clear" w:color="auto" w:fill="FFFFFF"/>
        <w:spacing w:before="0" w:beforeAutospacing="0" w:after="0" w:afterAutospacing="0"/>
        <w:rPr>
          <w:rFonts w:ascii="Titillium Web" w:hAnsi="Titillium Web"/>
          <w:lang w:val="uk-UA"/>
        </w:rPr>
      </w:pPr>
      <w:r>
        <w:rPr>
          <w:rStyle w:val="a6"/>
          <w:sz w:val="28"/>
          <w:szCs w:val="28"/>
          <w:bdr w:val="none" w:sz="0" w:space="0" w:color="auto" w:frame="1"/>
          <w:lang w:val="uk-UA"/>
        </w:rPr>
        <w:t xml:space="preserve">громади </w:t>
      </w:r>
      <w:r w:rsidR="008170D6">
        <w:rPr>
          <w:rStyle w:val="a6"/>
          <w:rFonts w:ascii="Titillium Web" w:hAnsi="Titillium Web"/>
          <w:sz w:val="28"/>
          <w:szCs w:val="28"/>
          <w:bdr w:val="none" w:sz="0" w:space="0" w:color="auto" w:frame="1"/>
          <w:lang w:val="uk-UA"/>
        </w:rPr>
        <w:t>на</w:t>
      </w:r>
      <w:r w:rsidR="008170D6">
        <w:rPr>
          <w:rStyle w:val="apple-converted-space"/>
          <w:rFonts w:ascii="Titillium Web" w:hAnsi="Titillium Web"/>
          <w:b/>
          <w:bCs/>
          <w:sz w:val="28"/>
          <w:szCs w:val="28"/>
          <w:bdr w:val="none" w:sz="0" w:space="0" w:color="auto" w:frame="1"/>
          <w:lang w:val="uk-UA"/>
        </w:rPr>
        <w:t> </w:t>
      </w:r>
      <w:r w:rsidR="008170D6">
        <w:rPr>
          <w:rStyle w:val="a6"/>
          <w:rFonts w:ascii="Titillium Web" w:hAnsi="Titillium Web"/>
          <w:sz w:val="28"/>
          <w:szCs w:val="28"/>
          <w:bdr w:val="none" w:sz="0" w:space="0" w:color="auto" w:frame="1"/>
          <w:lang w:val="uk-UA"/>
        </w:rPr>
        <w:t>202</w:t>
      </w:r>
      <w:r w:rsidR="00DA3335">
        <w:rPr>
          <w:rStyle w:val="a6"/>
          <w:rFonts w:ascii="Titillium Web" w:hAnsi="Titillium Web"/>
          <w:sz w:val="28"/>
          <w:szCs w:val="28"/>
          <w:bdr w:val="none" w:sz="0" w:space="0" w:color="auto" w:frame="1"/>
          <w:lang w:val="uk-UA"/>
        </w:rPr>
        <w:t>5-2026</w:t>
      </w:r>
      <w:r w:rsidR="008170D6">
        <w:rPr>
          <w:rStyle w:val="a6"/>
          <w:sz w:val="28"/>
          <w:szCs w:val="28"/>
          <w:bdr w:val="none" w:sz="0" w:space="0" w:color="auto" w:frame="1"/>
          <w:lang w:val="uk-UA"/>
        </w:rPr>
        <w:t xml:space="preserve"> </w:t>
      </w:r>
      <w:r w:rsidR="008170D6">
        <w:rPr>
          <w:rStyle w:val="apple-converted-space"/>
          <w:rFonts w:ascii="Titillium Web" w:hAnsi="Titillium Web"/>
          <w:b/>
          <w:bCs/>
          <w:sz w:val="28"/>
          <w:szCs w:val="28"/>
          <w:bdr w:val="none" w:sz="0" w:space="0" w:color="auto" w:frame="1"/>
          <w:lang w:val="uk-UA"/>
        </w:rPr>
        <w:t> </w:t>
      </w:r>
      <w:r w:rsidR="008170D6">
        <w:rPr>
          <w:rStyle w:val="a6"/>
          <w:rFonts w:ascii="Titillium Web" w:hAnsi="Titillium Web"/>
          <w:sz w:val="28"/>
          <w:szCs w:val="28"/>
          <w:bdr w:val="none" w:sz="0" w:space="0" w:color="auto" w:frame="1"/>
          <w:lang w:val="uk-UA"/>
        </w:rPr>
        <w:t>р</w:t>
      </w:r>
      <w:r w:rsidR="00DA3335">
        <w:rPr>
          <w:rStyle w:val="a6"/>
          <w:sz w:val="28"/>
          <w:szCs w:val="28"/>
          <w:bdr w:val="none" w:sz="0" w:space="0" w:color="auto" w:frame="1"/>
          <w:lang w:val="uk-UA"/>
        </w:rPr>
        <w:t>оки</w:t>
      </w:r>
    </w:p>
    <w:p w:rsidR="008170D6" w:rsidRDefault="008170D6" w:rsidP="008170D6">
      <w:pPr>
        <w:tabs>
          <w:tab w:val="left" w:pos="6990"/>
        </w:tabs>
        <w:jc w:val="both"/>
        <w:rPr>
          <w:sz w:val="28"/>
          <w:szCs w:val="28"/>
        </w:rPr>
      </w:pPr>
    </w:p>
    <w:p w:rsidR="00CD6134" w:rsidRDefault="00CD6134" w:rsidP="008170D6">
      <w:pPr>
        <w:tabs>
          <w:tab w:val="left" w:pos="6990"/>
        </w:tabs>
        <w:jc w:val="both"/>
        <w:rPr>
          <w:sz w:val="28"/>
          <w:szCs w:val="28"/>
        </w:rPr>
      </w:pPr>
    </w:p>
    <w:p w:rsidR="00DA3335" w:rsidRDefault="00C96AC3" w:rsidP="00CD6134">
      <w:pPr>
        <w:ind w:firstLine="709"/>
        <w:jc w:val="both"/>
        <w:rPr>
          <w:b/>
          <w:sz w:val="28"/>
          <w:szCs w:val="28"/>
        </w:rPr>
      </w:pPr>
      <w:r w:rsidRPr="00CD6134">
        <w:rPr>
          <w:sz w:val="28"/>
          <w:szCs w:val="28"/>
        </w:rPr>
        <w:t xml:space="preserve">Керуючись законами України </w:t>
      </w:r>
      <w:r w:rsidRPr="00CD6134">
        <w:rPr>
          <w:sz w:val="28"/>
          <w:szCs w:val="28"/>
        </w:rPr>
        <w:t>«Про місцеве самоврядування в Україні»</w:t>
      </w:r>
      <w:r w:rsidRPr="00CD6134">
        <w:rPr>
          <w:sz w:val="28"/>
          <w:szCs w:val="28"/>
        </w:rPr>
        <w:t xml:space="preserve">, </w:t>
      </w:r>
      <w:r w:rsidRPr="00CD6134">
        <w:rPr>
          <w:sz w:val="28"/>
          <w:szCs w:val="28"/>
        </w:rPr>
        <w:t>«Про захист тварин від жорстокого поводження», «Про тваринний світ», «Про охорону навколишнього природного середовища», «Про ветеринарну медицину», «Про забезпечення санітарного та епідемічного благополуччя населення», «Про захист населення від інфекційних хвороб», з метою регулювання чисельності безпритульних тварин на територ</w:t>
      </w:r>
      <w:r w:rsidRPr="00CD6134">
        <w:rPr>
          <w:sz w:val="28"/>
          <w:szCs w:val="28"/>
        </w:rPr>
        <w:t>ії Магдалинівської селищної</w:t>
      </w:r>
      <w:r w:rsidRPr="00CD6134">
        <w:rPr>
          <w:sz w:val="28"/>
          <w:szCs w:val="28"/>
        </w:rPr>
        <w:t xml:space="preserve"> територіальної громади на 2022 -2025 роки та керуючись ст.ст. 25, 26 Закону України «Про місцеве самоврядування в Україні», враховуючи рекомендаці</w:t>
      </w:r>
      <w:r w:rsidR="00CD6134" w:rsidRPr="00CD6134">
        <w:rPr>
          <w:sz w:val="28"/>
          <w:szCs w:val="28"/>
        </w:rPr>
        <w:t xml:space="preserve">ї постійної комісії  </w:t>
      </w:r>
      <w:r w:rsidR="00CD6134" w:rsidRPr="00CD6134">
        <w:rPr>
          <w:sz w:val="28"/>
          <w:szCs w:val="28"/>
          <w:lang w:val="uk-UA"/>
        </w:rPr>
        <w:t>з питань агропромислового комплексу, земельних відносин, екології, охорони навколишнього серед</w:t>
      </w:r>
      <w:r w:rsidR="00CD6134" w:rsidRPr="00CD6134">
        <w:rPr>
          <w:sz w:val="28"/>
          <w:szCs w:val="28"/>
          <w:lang w:val="uk-UA"/>
        </w:rPr>
        <w:t xml:space="preserve">овища та надзвичайних ситуацій, </w:t>
      </w:r>
      <w:r w:rsidR="00CD6134" w:rsidRPr="00CD6134">
        <w:rPr>
          <w:sz w:val="28"/>
          <w:szCs w:val="28"/>
        </w:rPr>
        <w:t xml:space="preserve"> </w:t>
      </w:r>
      <w:r w:rsidR="00CD6134" w:rsidRPr="00CD6134">
        <w:rPr>
          <w:b/>
          <w:sz w:val="28"/>
          <w:szCs w:val="28"/>
        </w:rPr>
        <w:t>Магдалинівська селищна рада</w:t>
      </w:r>
    </w:p>
    <w:p w:rsidR="00CD6134" w:rsidRPr="00CD6134" w:rsidRDefault="00CD6134" w:rsidP="00CD6134">
      <w:pPr>
        <w:ind w:firstLine="709"/>
        <w:jc w:val="both"/>
        <w:rPr>
          <w:sz w:val="28"/>
          <w:szCs w:val="28"/>
          <w:lang w:val="uk-UA"/>
        </w:rPr>
      </w:pPr>
    </w:p>
    <w:p w:rsidR="00DA3335" w:rsidRPr="00CD6134" w:rsidRDefault="00DA3335" w:rsidP="008170D6">
      <w:pPr>
        <w:pStyle w:val="a4"/>
        <w:ind w:firstLine="709"/>
        <w:jc w:val="both"/>
        <w:rPr>
          <w:b/>
          <w:szCs w:val="28"/>
        </w:rPr>
      </w:pPr>
      <w:r w:rsidRPr="00CD6134">
        <w:rPr>
          <w:b/>
          <w:szCs w:val="28"/>
        </w:rPr>
        <w:t xml:space="preserve">                        </w:t>
      </w:r>
      <w:r w:rsidR="00CD6134" w:rsidRPr="00CD6134">
        <w:rPr>
          <w:b/>
          <w:szCs w:val="28"/>
        </w:rPr>
        <w:t xml:space="preserve">                         ВИРІШИЛА</w:t>
      </w:r>
      <w:r w:rsidRPr="00CD6134">
        <w:rPr>
          <w:b/>
          <w:szCs w:val="28"/>
        </w:rPr>
        <w:t>:</w:t>
      </w:r>
    </w:p>
    <w:p w:rsidR="008170D6" w:rsidRDefault="008170D6" w:rsidP="008170D6">
      <w:pPr>
        <w:ind w:firstLine="709"/>
        <w:jc w:val="both"/>
        <w:rPr>
          <w:sz w:val="28"/>
          <w:szCs w:val="28"/>
        </w:rPr>
      </w:pPr>
    </w:p>
    <w:p w:rsidR="008170D6" w:rsidRDefault="008170D6" w:rsidP="008170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 w:rsidR="00DA3335">
        <w:rPr>
          <w:sz w:val="28"/>
          <w:szCs w:val="28"/>
          <w:lang w:val="uk-UA"/>
        </w:rPr>
        <w:t xml:space="preserve">Затвердити </w:t>
      </w:r>
      <w:r w:rsidR="00CD6134">
        <w:rPr>
          <w:sz w:val="28"/>
          <w:szCs w:val="28"/>
        </w:rPr>
        <w:t xml:space="preserve">  Програму</w:t>
      </w:r>
      <w:r>
        <w:rPr>
          <w:sz w:val="28"/>
          <w:szCs w:val="28"/>
        </w:rPr>
        <w:t xml:space="preserve"> </w:t>
      </w:r>
      <w:r>
        <w:rPr>
          <w:rStyle w:val="a6"/>
          <w:b w:val="0"/>
          <w:sz w:val="28"/>
          <w:szCs w:val="28"/>
          <w:bdr w:val="none" w:sz="0" w:space="0" w:color="auto" w:frame="1"/>
          <w:lang w:val="uk-UA"/>
        </w:rPr>
        <w:t>захисту безпритульних тварин</w:t>
      </w:r>
      <w:r>
        <w:rPr>
          <w:rStyle w:val="apple-converted-space"/>
          <w:sz w:val="28"/>
          <w:szCs w:val="28"/>
          <w:lang w:val="uk-UA"/>
        </w:rPr>
        <w:t> </w:t>
      </w:r>
      <w:r>
        <w:rPr>
          <w:rStyle w:val="a6"/>
          <w:b w:val="0"/>
          <w:sz w:val="28"/>
          <w:szCs w:val="28"/>
          <w:bdr w:val="none" w:sz="0" w:space="0" w:color="auto" w:frame="1"/>
          <w:lang w:val="uk-UA"/>
        </w:rPr>
        <w:t xml:space="preserve">на території </w:t>
      </w:r>
      <w:r w:rsidR="00DA3335">
        <w:rPr>
          <w:rStyle w:val="a6"/>
          <w:b w:val="0"/>
          <w:sz w:val="28"/>
          <w:szCs w:val="28"/>
          <w:bdr w:val="none" w:sz="0" w:space="0" w:color="auto" w:frame="1"/>
          <w:lang w:val="uk-UA"/>
        </w:rPr>
        <w:t>Магдалинівської</w:t>
      </w:r>
      <w:r>
        <w:rPr>
          <w:rStyle w:val="a6"/>
          <w:b w:val="0"/>
          <w:sz w:val="28"/>
          <w:szCs w:val="28"/>
          <w:bdr w:val="none" w:sz="0" w:space="0" w:color="auto" w:frame="1"/>
          <w:lang w:val="uk-UA"/>
        </w:rPr>
        <w:t xml:space="preserve"> селищної</w:t>
      </w:r>
      <w:r>
        <w:rPr>
          <w:rStyle w:val="a6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Style w:val="a6"/>
          <w:b w:val="0"/>
          <w:sz w:val="28"/>
          <w:szCs w:val="28"/>
          <w:bdr w:val="none" w:sz="0" w:space="0" w:color="auto" w:frame="1"/>
          <w:lang w:val="uk-UA"/>
        </w:rPr>
        <w:t>територіальної громади</w:t>
      </w:r>
      <w:r>
        <w:rPr>
          <w:rStyle w:val="apple-converted-space"/>
          <w:bCs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Style w:val="a6"/>
          <w:b w:val="0"/>
          <w:sz w:val="28"/>
          <w:szCs w:val="28"/>
          <w:bdr w:val="none" w:sz="0" w:space="0" w:color="auto" w:frame="1"/>
          <w:lang w:val="uk-UA"/>
        </w:rPr>
        <w:t>на</w:t>
      </w:r>
      <w:r>
        <w:rPr>
          <w:rStyle w:val="apple-converted-space"/>
          <w:bCs/>
          <w:sz w:val="28"/>
          <w:szCs w:val="28"/>
          <w:bdr w:val="none" w:sz="0" w:space="0" w:color="auto" w:frame="1"/>
          <w:lang w:val="uk-UA"/>
        </w:rPr>
        <w:t> </w:t>
      </w:r>
      <w:r>
        <w:rPr>
          <w:rStyle w:val="a6"/>
          <w:b w:val="0"/>
          <w:sz w:val="28"/>
          <w:szCs w:val="28"/>
          <w:bdr w:val="none" w:sz="0" w:space="0" w:color="auto" w:frame="1"/>
          <w:lang w:val="uk-UA"/>
        </w:rPr>
        <w:t>202</w:t>
      </w:r>
      <w:r w:rsidR="00DA3335">
        <w:rPr>
          <w:rStyle w:val="a6"/>
          <w:b w:val="0"/>
          <w:sz w:val="28"/>
          <w:szCs w:val="28"/>
          <w:bdr w:val="none" w:sz="0" w:space="0" w:color="auto" w:frame="1"/>
          <w:lang w:val="uk-UA"/>
        </w:rPr>
        <w:t>5-2026 р</w:t>
      </w:r>
      <w:r w:rsidR="00C02CB5">
        <w:rPr>
          <w:rStyle w:val="a6"/>
          <w:b w:val="0"/>
          <w:sz w:val="28"/>
          <w:szCs w:val="28"/>
          <w:bdr w:val="none" w:sz="0" w:space="0" w:color="auto" w:frame="1"/>
          <w:lang w:val="uk-UA"/>
        </w:rPr>
        <w:t>оки</w:t>
      </w:r>
      <w:r>
        <w:rPr>
          <w:rStyle w:val="apple-converted-space"/>
          <w:bCs/>
          <w:sz w:val="28"/>
          <w:szCs w:val="28"/>
          <w:bdr w:val="none" w:sz="0" w:space="0" w:color="auto" w:frame="1"/>
          <w:lang w:val="uk-UA"/>
        </w:rPr>
        <w:t> </w:t>
      </w:r>
      <w:r w:rsidR="00CD6134">
        <w:rPr>
          <w:sz w:val="28"/>
          <w:szCs w:val="28"/>
        </w:rPr>
        <w:t xml:space="preserve"> (далі – Програма) </w:t>
      </w:r>
      <w:r w:rsidR="00CD6134">
        <w:rPr>
          <w:sz w:val="28"/>
          <w:szCs w:val="28"/>
          <w:lang w:val="uk-UA"/>
        </w:rPr>
        <w:t>(додається)</w:t>
      </w:r>
      <w:r>
        <w:rPr>
          <w:sz w:val="28"/>
          <w:szCs w:val="28"/>
        </w:rPr>
        <w:t>.</w:t>
      </w:r>
    </w:p>
    <w:p w:rsidR="008170D6" w:rsidRPr="00C02CB5" w:rsidRDefault="008170D6" w:rsidP="008170D6">
      <w:pPr>
        <w:pStyle w:val="1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0A86" w:rsidRDefault="008170D6" w:rsidP="00DA333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lastRenderedPageBreak/>
        <w:t xml:space="preserve">2. </w:t>
      </w:r>
      <w:r w:rsidR="00DA3335">
        <w:rPr>
          <w:sz w:val="28"/>
          <w:szCs w:val="28"/>
          <w:lang w:val="uk-UA"/>
        </w:rPr>
        <w:t>Контроль за виконання рішення покласти на постійну комісію</w:t>
      </w:r>
      <w:r w:rsidR="00881101">
        <w:rPr>
          <w:sz w:val="28"/>
          <w:szCs w:val="28"/>
          <w:lang w:val="uk-UA"/>
        </w:rPr>
        <w:t xml:space="preserve"> з питань агропромислового комплексу, земельних відносин, екології, охорони навколишнього середовища та надзвичайних ситуацій. </w:t>
      </w:r>
    </w:p>
    <w:p w:rsidR="00510A86" w:rsidRDefault="00510A86" w:rsidP="00DA3335">
      <w:pPr>
        <w:ind w:firstLine="709"/>
        <w:jc w:val="both"/>
        <w:rPr>
          <w:sz w:val="28"/>
          <w:szCs w:val="28"/>
          <w:lang w:val="uk-UA"/>
        </w:rPr>
      </w:pPr>
    </w:p>
    <w:p w:rsidR="00510A86" w:rsidRDefault="00510A86" w:rsidP="00DA3335">
      <w:pPr>
        <w:ind w:firstLine="709"/>
        <w:jc w:val="both"/>
        <w:rPr>
          <w:sz w:val="28"/>
          <w:szCs w:val="28"/>
          <w:lang w:val="uk-UA"/>
        </w:rPr>
      </w:pPr>
    </w:p>
    <w:p w:rsidR="00510A86" w:rsidRDefault="00510A86" w:rsidP="00DA3335">
      <w:pPr>
        <w:ind w:firstLine="709"/>
        <w:jc w:val="both"/>
        <w:rPr>
          <w:sz w:val="28"/>
          <w:szCs w:val="28"/>
          <w:lang w:val="uk-UA"/>
        </w:rPr>
      </w:pPr>
    </w:p>
    <w:p w:rsidR="00510A86" w:rsidRDefault="00510A86" w:rsidP="00DA3335">
      <w:pPr>
        <w:ind w:firstLine="709"/>
        <w:jc w:val="both"/>
        <w:rPr>
          <w:sz w:val="28"/>
          <w:szCs w:val="28"/>
          <w:lang w:val="uk-UA"/>
        </w:rPr>
      </w:pPr>
    </w:p>
    <w:p w:rsidR="008170D6" w:rsidRDefault="00DA3335" w:rsidP="00DA333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8170D6" w:rsidRDefault="008170D6" w:rsidP="008170D6">
      <w:pPr>
        <w:rPr>
          <w:b/>
          <w:sz w:val="28"/>
          <w:szCs w:val="28"/>
          <w:lang w:val="hr-HR"/>
        </w:rPr>
      </w:pPr>
    </w:p>
    <w:p w:rsidR="008170D6" w:rsidRDefault="008170D6" w:rsidP="008170D6">
      <w:pPr>
        <w:rPr>
          <w:b/>
          <w:sz w:val="28"/>
          <w:szCs w:val="28"/>
          <w:lang w:val="uk-UA"/>
        </w:rPr>
      </w:pPr>
    </w:p>
    <w:p w:rsidR="00DA3335" w:rsidRDefault="00DA3335" w:rsidP="00DA3335">
      <w:pPr>
        <w:suppressAutoHyphens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Магдалинівський </w:t>
      </w:r>
    </w:p>
    <w:p w:rsidR="008170D6" w:rsidRPr="00DA3335" w:rsidRDefault="00DA3335" w:rsidP="00DA3335">
      <w:pPr>
        <w:suppressAutoHyphens/>
        <w:rPr>
          <w:b/>
          <w:spacing w:val="140"/>
          <w:kern w:val="2"/>
          <w:sz w:val="32"/>
          <w:szCs w:val="32"/>
          <w:lang w:val="uk-UA" w:eastAsia="ar-SA"/>
        </w:rPr>
      </w:pPr>
      <w:r>
        <w:rPr>
          <w:b/>
          <w:sz w:val="28"/>
          <w:szCs w:val="28"/>
          <w:lang w:val="uk-UA"/>
        </w:rPr>
        <w:t>с</w:t>
      </w:r>
      <w:r w:rsidR="008170D6">
        <w:rPr>
          <w:b/>
          <w:sz w:val="28"/>
          <w:szCs w:val="28"/>
        </w:rPr>
        <w:t>елищний голова</w:t>
      </w:r>
      <w:r w:rsidR="008170D6">
        <w:rPr>
          <w:b/>
          <w:sz w:val="28"/>
          <w:szCs w:val="28"/>
        </w:rPr>
        <w:tab/>
      </w:r>
      <w:r w:rsidR="008170D6">
        <w:rPr>
          <w:b/>
          <w:sz w:val="28"/>
          <w:szCs w:val="28"/>
        </w:rPr>
        <w:tab/>
      </w:r>
      <w:r w:rsidR="008170D6">
        <w:rPr>
          <w:b/>
          <w:sz w:val="28"/>
          <w:szCs w:val="28"/>
        </w:rPr>
        <w:tab/>
      </w:r>
      <w:r w:rsidR="008170D6">
        <w:rPr>
          <w:b/>
          <w:sz w:val="28"/>
          <w:szCs w:val="28"/>
        </w:rPr>
        <w:tab/>
      </w:r>
      <w:r w:rsidR="008170D6"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>Володимир ДРОБІТЬКО</w:t>
      </w:r>
    </w:p>
    <w:p w:rsidR="008170D6" w:rsidRDefault="008170D6" w:rsidP="008170D6">
      <w:pPr>
        <w:suppressAutoHyphens/>
        <w:jc w:val="center"/>
        <w:rPr>
          <w:b/>
          <w:spacing w:val="140"/>
          <w:kern w:val="2"/>
          <w:sz w:val="32"/>
          <w:szCs w:val="32"/>
          <w:lang w:eastAsia="ar-SA"/>
        </w:rPr>
      </w:pPr>
    </w:p>
    <w:p w:rsidR="008170D6" w:rsidRDefault="008170D6" w:rsidP="008170D6">
      <w:pPr>
        <w:widowControl w:val="0"/>
        <w:suppressAutoHyphens/>
        <w:jc w:val="center"/>
        <w:rPr>
          <w:b/>
          <w:spacing w:val="140"/>
          <w:kern w:val="2"/>
          <w:sz w:val="32"/>
          <w:szCs w:val="32"/>
          <w:lang w:val="uk-UA" w:eastAsia="ar-SA"/>
        </w:rPr>
      </w:pPr>
    </w:p>
    <w:p w:rsidR="008170D6" w:rsidRDefault="008170D6" w:rsidP="008170D6">
      <w:pPr>
        <w:jc w:val="both"/>
        <w:rPr>
          <w:sz w:val="28"/>
          <w:szCs w:val="28"/>
          <w:lang w:val="uk-UA"/>
        </w:rPr>
      </w:pPr>
    </w:p>
    <w:p w:rsidR="008170D6" w:rsidRDefault="008170D6" w:rsidP="008170D6">
      <w:pPr>
        <w:jc w:val="both"/>
        <w:rPr>
          <w:sz w:val="28"/>
          <w:szCs w:val="28"/>
          <w:lang w:val="uk-UA"/>
        </w:rPr>
      </w:pPr>
    </w:p>
    <w:p w:rsidR="006C7665" w:rsidRDefault="006C7665" w:rsidP="006C7665">
      <w:pPr>
        <w:spacing w:line="252" w:lineRule="auto"/>
        <w:jc w:val="both"/>
        <w:rPr>
          <w:bCs/>
          <w:sz w:val="27"/>
          <w:szCs w:val="27"/>
          <w:lang w:val="uk-UA"/>
        </w:rPr>
      </w:pPr>
      <w:r>
        <w:rPr>
          <w:bCs/>
          <w:sz w:val="27"/>
          <w:szCs w:val="27"/>
          <w:lang w:val="uk-UA"/>
        </w:rPr>
        <w:t>Проєкт рішення підготував</w:t>
      </w:r>
      <w:r>
        <w:rPr>
          <w:bCs/>
          <w:sz w:val="27"/>
          <w:szCs w:val="27"/>
          <w:lang w:val="uk-UA"/>
        </w:rPr>
        <w:t>:</w:t>
      </w:r>
    </w:p>
    <w:p w:rsidR="006C7665" w:rsidRDefault="006C7665" w:rsidP="006C7665">
      <w:pPr>
        <w:jc w:val="both"/>
        <w:rPr>
          <w:bCs/>
          <w:sz w:val="27"/>
          <w:szCs w:val="27"/>
          <w:lang w:val="uk-UA"/>
        </w:rPr>
      </w:pPr>
    </w:p>
    <w:p w:rsidR="006C7665" w:rsidRDefault="006C7665" w:rsidP="006C7665">
      <w:pPr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Заступник селищного голови з питань </w:t>
      </w:r>
    </w:p>
    <w:p w:rsidR="006C7665" w:rsidRDefault="006C7665" w:rsidP="006C7665">
      <w:pPr>
        <w:jc w:val="both"/>
        <w:rPr>
          <w:bCs/>
          <w:sz w:val="27"/>
          <w:szCs w:val="27"/>
          <w:lang w:val="uk-UA"/>
        </w:rPr>
      </w:pPr>
      <w:r>
        <w:rPr>
          <w:sz w:val="27"/>
          <w:szCs w:val="27"/>
          <w:lang w:val="uk-UA"/>
        </w:rPr>
        <w:t>діяльності виконавчих органів ради                                 Володимир НАЙКО</w:t>
      </w:r>
    </w:p>
    <w:p w:rsidR="006C7665" w:rsidRDefault="006C7665" w:rsidP="006C7665">
      <w:pPr>
        <w:jc w:val="both"/>
        <w:rPr>
          <w:bCs/>
          <w:sz w:val="27"/>
          <w:szCs w:val="27"/>
          <w:lang w:val="uk-UA"/>
        </w:rPr>
      </w:pPr>
    </w:p>
    <w:p w:rsidR="006C7665" w:rsidRDefault="006C7665" w:rsidP="006C7665">
      <w:pPr>
        <w:rPr>
          <w:b/>
          <w:sz w:val="27"/>
          <w:szCs w:val="27"/>
          <w:lang w:val="uk-UA"/>
        </w:rPr>
      </w:pPr>
      <w:r>
        <w:rPr>
          <w:b/>
          <w:sz w:val="27"/>
          <w:szCs w:val="27"/>
          <w:lang w:val="uk-UA"/>
        </w:rPr>
        <w:t>ПРОЄКТ  ПОГОДЖЕНО:</w:t>
      </w:r>
    </w:p>
    <w:p w:rsidR="006C7665" w:rsidRDefault="006C7665" w:rsidP="006C7665">
      <w:pPr>
        <w:rPr>
          <w:sz w:val="27"/>
          <w:szCs w:val="27"/>
          <w:lang w:val="uk-UA"/>
        </w:rPr>
      </w:pPr>
    </w:p>
    <w:p w:rsidR="006C7665" w:rsidRDefault="006C7665" w:rsidP="006C7665">
      <w:pPr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Виконуюча обов’язки начальника </w:t>
      </w:r>
    </w:p>
    <w:p w:rsidR="006C7665" w:rsidRDefault="006C7665" w:rsidP="006C7665">
      <w:pPr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>Фінансового управління</w:t>
      </w:r>
    </w:p>
    <w:p w:rsidR="006C7665" w:rsidRDefault="006C7665" w:rsidP="006C7665">
      <w:pPr>
        <w:rPr>
          <w:sz w:val="28"/>
          <w:szCs w:val="28"/>
          <w:lang w:val="uk-UA"/>
        </w:rPr>
      </w:pPr>
      <w:r>
        <w:rPr>
          <w:sz w:val="27"/>
          <w:szCs w:val="27"/>
          <w:lang w:val="uk-UA"/>
        </w:rPr>
        <w:t>Магдалинівської селищної</w:t>
      </w:r>
      <w:r>
        <w:rPr>
          <w:sz w:val="28"/>
          <w:szCs w:val="28"/>
          <w:lang w:val="uk-UA"/>
        </w:rPr>
        <w:t xml:space="preserve"> ради</w:t>
      </w:r>
    </w:p>
    <w:p w:rsidR="006C7665" w:rsidRDefault="006C7665" w:rsidP="006C7665">
      <w:pPr>
        <w:rPr>
          <w:sz w:val="28"/>
          <w:szCs w:val="28"/>
          <w:lang w:val="uk-UA"/>
        </w:rPr>
      </w:pPr>
    </w:p>
    <w:p w:rsidR="006C7665" w:rsidRDefault="006C7665" w:rsidP="006C766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 Наталя ПОПОВА</w:t>
      </w:r>
    </w:p>
    <w:p w:rsidR="006C7665" w:rsidRDefault="006C7665" w:rsidP="006C7665">
      <w:pPr>
        <w:rPr>
          <w:rFonts w:ascii="Bookman Old Style" w:hAnsi="Bookman Old Style"/>
          <w:sz w:val="26"/>
          <w:szCs w:val="26"/>
          <w:lang w:val="uk-UA"/>
        </w:rPr>
      </w:pPr>
      <w:r>
        <w:rPr>
          <w:sz w:val="28"/>
          <w:szCs w:val="28"/>
          <w:lang w:val="uk-UA"/>
        </w:rPr>
        <w:t>______________2024р.</w:t>
      </w:r>
    </w:p>
    <w:p w:rsidR="006C7665" w:rsidRDefault="006C7665" w:rsidP="006C766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____________№_____________</w:t>
      </w:r>
    </w:p>
    <w:p w:rsidR="006C7665" w:rsidRDefault="006C7665" w:rsidP="006C7665">
      <w:pPr>
        <w:jc w:val="both"/>
        <w:rPr>
          <w:sz w:val="28"/>
          <w:szCs w:val="28"/>
          <w:lang w:val="uk-UA"/>
        </w:rPr>
      </w:pPr>
    </w:p>
    <w:p w:rsidR="008170D6" w:rsidRDefault="008170D6" w:rsidP="008170D6">
      <w:pPr>
        <w:jc w:val="right"/>
        <w:rPr>
          <w:rStyle w:val="a6"/>
          <w:bdr w:val="none" w:sz="0" w:space="0" w:color="auto" w:frame="1"/>
        </w:rPr>
      </w:pPr>
    </w:p>
    <w:p w:rsidR="008170D6" w:rsidRDefault="008170D6" w:rsidP="008170D6">
      <w:pPr>
        <w:jc w:val="right"/>
        <w:rPr>
          <w:rStyle w:val="a6"/>
          <w:bdr w:val="none" w:sz="0" w:space="0" w:color="auto" w:frame="1"/>
          <w:lang w:val="uk-UA"/>
        </w:rPr>
      </w:pPr>
    </w:p>
    <w:p w:rsidR="008170D6" w:rsidRDefault="008170D6" w:rsidP="008170D6">
      <w:pPr>
        <w:jc w:val="right"/>
        <w:rPr>
          <w:rStyle w:val="a6"/>
          <w:bdr w:val="none" w:sz="0" w:space="0" w:color="auto" w:frame="1"/>
          <w:lang w:val="uk-UA"/>
        </w:rPr>
      </w:pPr>
    </w:p>
    <w:p w:rsidR="008170D6" w:rsidRDefault="008170D6" w:rsidP="008170D6">
      <w:pPr>
        <w:jc w:val="right"/>
        <w:rPr>
          <w:rStyle w:val="a6"/>
          <w:bdr w:val="none" w:sz="0" w:space="0" w:color="auto" w:frame="1"/>
          <w:lang w:val="uk-UA"/>
        </w:rPr>
      </w:pPr>
    </w:p>
    <w:p w:rsidR="006C7665" w:rsidRDefault="006C7665" w:rsidP="008170D6">
      <w:pPr>
        <w:jc w:val="right"/>
        <w:rPr>
          <w:rStyle w:val="a6"/>
          <w:bdr w:val="none" w:sz="0" w:space="0" w:color="auto" w:frame="1"/>
          <w:lang w:val="uk-UA"/>
        </w:rPr>
      </w:pPr>
    </w:p>
    <w:p w:rsidR="006C7665" w:rsidRDefault="006C7665" w:rsidP="008170D6">
      <w:pPr>
        <w:jc w:val="right"/>
        <w:rPr>
          <w:rStyle w:val="a6"/>
          <w:bdr w:val="none" w:sz="0" w:space="0" w:color="auto" w:frame="1"/>
          <w:lang w:val="uk-UA"/>
        </w:rPr>
      </w:pPr>
    </w:p>
    <w:p w:rsidR="006C7665" w:rsidRDefault="006C7665" w:rsidP="008170D6">
      <w:pPr>
        <w:jc w:val="right"/>
        <w:rPr>
          <w:rStyle w:val="a6"/>
          <w:bdr w:val="none" w:sz="0" w:space="0" w:color="auto" w:frame="1"/>
          <w:lang w:val="uk-UA"/>
        </w:rPr>
      </w:pPr>
    </w:p>
    <w:p w:rsidR="006C7665" w:rsidRDefault="006C7665" w:rsidP="008170D6">
      <w:pPr>
        <w:jc w:val="right"/>
        <w:rPr>
          <w:rStyle w:val="a6"/>
          <w:bdr w:val="none" w:sz="0" w:space="0" w:color="auto" w:frame="1"/>
          <w:lang w:val="uk-UA"/>
        </w:rPr>
      </w:pPr>
    </w:p>
    <w:p w:rsidR="006C7665" w:rsidRDefault="006C7665" w:rsidP="008170D6">
      <w:pPr>
        <w:jc w:val="right"/>
        <w:rPr>
          <w:rStyle w:val="a6"/>
          <w:bdr w:val="none" w:sz="0" w:space="0" w:color="auto" w:frame="1"/>
          <w:lang w:val="uk-UA"/>
        </w:rPr>
      </w:pPr>
    </w:p>
    <w:p w:rsidR="006C7665" w:rsidRDefault="006C7665" w:rsidP="008170D6">
      <w:pPr>
        <w:jc w:val="right"/>
        <w:rPr>
          <w:rStyle w:val="a6"/>
          <w:bdr w:val="none" w:sz="0" w:space="0" w:color="auto" w:frame="1"/>
          <w:lang w:val="uk-UA"/>
        </w:rPr>
      </w:pPr>
    </w:p>
    <w:p w:rsidR="006C7665" w:rsidRDefault="006C7665" w:rsidP="008170D6">
      <w:pPr>
        <w:jc w:val="right"/>
        <w:rPr>
          <w:rStyle w:val="a6"/>
          <w:bdr w:val="none" w:sz="0" w:space="0" w:color="auto" w:frame="1"/>
          <w:lang w:val="uk-UA"/>
        </w:rPr>
      </w:pPr>
    </w:p>
    <w:p w:rsidR="006C7665" w:rsidRDefault="006C7665" w:rsidP="008170D6">
      <w:pPr>
        <w:jc w:val="right"/>
        <w:rPr>
          <w:rStyle w:val="a6"/>
          <w:bdr w:val="none" w:sz="0" w:space="0" w:color="auto" w:frame="1"/>
          <w:lang w:val="uk-UA"/>
        </w:rPr>
      </w:pPr>
    </w:p>
    <w:p w:rsidR="006C7665" w:rsidRDefault="006C7665" w:rsidP="008170D6">
      <w:pPr>
        <w:jc w:val="right"/>
        <w:rPr>
          <w:rStyle w:val="a6"/>
          <w:bdr w:val="none" w:sz="0" w:space="0" w:color="auto" w:frame="1"/>
          <w:lang w:val="uk-UA"/>
        </w:rPr>
      </w:pPr>
    </w:p>
    <w:p w:rsidR="006C7665" w:rsidRDefault="006C7665" w:rsidP="008170D6">
      <w:pPr>
        <w:jc w:val="right"/>
        <w:rPr>
          <w:rStyle w:val="a6"/>
          <w:bdr w:val="none" w:sz="0" w:space="0" w:color="auto" w:frame="1"/>
          <w:lang w:val="uk-UA"/>
        </w:rPr>
      </w:pPr>
    </w:p>
    <w:p w:rsidR="006C7665" w:rsidRDefault="006C7665" w:rsidP="008170D6">
      <w:pPr>
        <w:jc w:val="right"/>
        <w:rPr>
          <w:rStyle w:val="a6"/>
          <w:bdr w:val="none" w:sz="0" w:space="0" w:color="auto" w:frame="1"/>
          <w:lang w:val="uk-UA"/>
        </w:rPr>
      </w:pPr>
    </w:p>
    <w:p w:rsidR="006C7665" w:rsidRDefault="006C7665" w:rsidP="008170D6">
      <w:pPr>
        <w:jc w:val="right"/>
        <w:rPr>
          <w:rStyle w:val="a6"/>
          <w:bdr w:val="none" w:sz="0" w:space="0" w:color="auto" w:frame="1"/>
          <w:lang w:val="uk-UA"/>
        </w:rPr>
      </w:pPr>
    </w:p>
    <w:p w:rsidR="006C7665" w:rsidRDefault="006C7665" w:rsidP="008170D6">
      <w:pPr>
        <w:jc w:val="right"/>
        <w:rPr>
          <w:rStyle w:val="a6"/>
          <w:bdr w:val="none" w:sz="0" w:space="0" w:color="auto" w:frame="1"/>
          <w:lang w:val="uk-UA"/>
        </w:rPr>
      </w:pPr>
    </w:p>
    <w:p w:rsidR="008170D6" w:rsidRDefault="00510A86" w:rsidP="00510A86">
      <w:pPr>
        <w:tabs>
          <w:tab w:val="left" w:pos="6420"/>
          <w:tab w:val="right" w:pos="9355"/>
        </w:tabs>
        <w:rPr>
          <w:rStyle w:val="a6"/>
          <w:bdr w:val="none" w:sz="0" w:space="0" w:color="auto" w:frame="1"/>
          <w:lang w:val="uk-UA"/>
        </w:rPr>
      </w:pPr>
      <w:r>
        <w:rPr>
          <w:rStyle w:val="a6"/>
          <w:bdr w:val="none" w:sz="0" w:space="0" w:color="auto" w:frame="1"/>
          <w:lang w:val="uk-UA"/>
        </w:rPr>
        <w:tab/>
        <w:t xml:space="preserve"> </w:t>
      </w:r>
      <w:r w:rsidR="008170D6">
        <w:rPr>
          <w:rStyle w:val="a6"/>
          <w:bdr w:val="none" w:sz="0" w:space="0" w:color="auto" w:frame="1"/>
          <w:lang w:val="uk-UA"/>
        </w:rPr>
        <w:t>ЗАТВЕРДЖЕНО</w:t>
      </w:r>
    </w:p>
    <w:p w:rsidR="00DA3335" w:rsidRDefault="008170D6" w:rsidP="008170D6">
      <w:pPr>
        <w:jc w:val="right"/>
        <w:rPr>
          <w:rStyle w:val="a6"/>
          <w:bdr w:val="none" w:sz="0" w:space="0" w:color="auto" w:frame="1"/>
          <w:lang w:val="uk-UA"/>
        </w:rPr>
      </w:pPr>
      <w:r>
        <w:rPr>
          <w:rStyle w:val="a6"/>
          <w:bdr w:val="none" w:sz="0" w:space="0" w:color="auto" w:frame="1"/>
          <w:lang w:val="uk-UA"/>
        </w:rPr>
        <w:t xml:space="preserve">Рішення </w:t>
      </w:r>
      <w:r w:rsidR="00DA3335">
        <w:rPr>
          <w:rStyle w:val="a6"/>
          <w:bdr w:val="none" w:sz="0" w:space="0" w:color="auto" w:frame="1"/>
          <w:lang w:val="uk-UA"/>
        </w:rPr>
        <w:t xml:space="preserve">Магдалинівської </w:t>
      </w:r>
    </w:p>
    <w:p w:rsidR="008170D6" w:rsidRDefault="00DA3335" w:rsidP="00DA3335">
      <w:pPr>
        <w:tabs>
          <w:tab w:val="left" w:pos="6315"/>
          <w:tab w:val="right" w:pos="9355"/>
        </w:tabs>
        <w:rPr>
          <w:rStyle w:val="a6"/>
          <w:bdr w:val="none" w:sz="0" w:space="0" w:color="auto" w:frame="1"/>
          <w:lang w:val="uk-UA"/>
        </w:rPr>
      </w:pPr>
      <w:r>
        <w:rPr>
          <w:rStyle w:val="a6"/>
          <w:bdr w:val="none" w:sz="0" w:space="0" w:color="auto" w:frame="1"/>
          <w:lang w:val="uk-UA"/>
        </w:rPr>
        <w:tab/>
        <w:t xml:space="preserve">   </w:t>
      </w:r>
      <w:r w:rsidR="008170D6">
        <w:rPr>
          <w:rStyle w:val="a6"/>
          <w:bdr w:val="none" w:sz="0" w:space="0" w:color="auto" w:frame="1"/>
          <w:lang w:val="uk-UA"/>
        </w:rPr>
        <w:t>селищної ради</w:t>
      </w:r>
    </w:p>
    <w:p w:rsidR="00AC06D9" w:rsidRDefault="008170D6" w:rsidP="008170D6">
      <w:pPr>
        <w:jc w:val="center"/>
        <w:rPr>
          <w:rStyle w:val="a6"/>
          <w:bdr w:val="none" w:sz="0" w:space="0" w:color="auto" w:frame="1"/>
          <w:lang w:val="uk-UA"/>
        </w:rPr>
      </w:pPr>
      <w:r>
        <w:rPr>
          <w:rStyle w:val="a6"/>
          <w:bdr w:val="none" w:sz="0" w:space="0" w:color="auto" w:frame="1"/>
          <w:lang w:val="uk-UA"/>
        </w:rPr>
        <w:t xml:space="preserve">                                                                               </w:t>
      </w:r>
      <w:r w:rsidR="00DA3335">
        <w:rPr>
          <w:rStyle w:val="a6"/>
          <w:bdr w:val="none" w:sz="0" w:space="0" w:color="auto" w:frame="1"/>
          <w:lang w:val="uk-UA"/>
        </w:rPr>
        <w:t xml:space="preserve">                  </w:t>
      </w:r>
      <w:r>
        <w:rPr>
          <w:rStyle w:val="a6"/>
          <w:bdr w:val="none" w:sz="0" w:space="0" w:color="auto" w:frame="1"/>
          <w:lang w:val="uk-UA"/>
        </w:rPr>
        <w:t xml:space="preserve">   від</w:t>
      </w:r>
      <w:r w:rsidR="00DA3335">
        <w:rPr>
          <w:rStyle w:val="a6"/>
          <w:bdr w:val="none" w:sz="0" w:space="0" w:color="auto" w:frame="1"/>
          <w:lang w:val="uk-UA"/>
        </w:rPr>
        <w:t xml:space="preserve"> «  </w:t>
      </w:r>
      <w:r w:rsidR="00AC06D9">
        <w:rPr>
          <w:rStyle w:val="a6"/>
          <w:bdr w:val="none" w:sz="0" w:space="0" w:color="auto" w:frame="1"/>
          <w:lang w:val="uk-UA"/>
        </w:rPr>
        <w:t xml:space="preserve"> </w:t>
      </w:r>
      <w:r w:rsidR="00DA3335">
        <w:rPr>
          <w:rStyle w:val="a6"/>
          <w:bdr w:val="none" w:sz="0" w:space="0" w:color="auto" w:frame="1"/>
          <w:lang w:val="uk-UA"/>
        </w:rPr>
        <w:t>» грудня 2</w:t>
      </w:r>
      <w:r>
        <w:rPr>
          <w:rStyle w:val="a6"/>
          <w:bdr w:val="none" w:sz="0" w:space="0" w:color="auto" w:frame="1"/>
          <w:lang w:val="uk-UA"/>
        </w:rPr>
        <w:t>02</w:t>
      </w:r>
      <w:r w:rsidR="00DA3335">
        <w:rPr>
          <w:rStyle w:val="a6"/>
          <w:bdr w:val="none" w:sz="0" w:space="0" w:color="auto" w:frame="1"/>
          <w:lang w:val="uk-UA"/>
        </w:rPr>
        <w:t>4</w:t>
      </w:r>
      <w:r>
        <w:rPr>
          <w:rStyle w:val="a6"/>
          <w:bdr w:val="none" w:sz="0" w:space="0" w:color="auto" w:frame="1"/>
          <w:lang w:val="uk-UA"/>
        </w:rPr>
        <w:t>р.</w:t>
      </w:r>
    </w:p>
    <w:p w:rsidR="008170D6" w:rsidRDefault="00AC06D9" w:rsidP="00ED7D14">
      <w:pPr>
        <w:jc w:val="center"/>
        <w:rPr>
          <w:rStyle w:val="a6"/>
          <w:bdr w:val="none" w:sz="0" w:space="0" w:color="auto" w:frame="1"/>
          <w:lang w:val="uk-UA"/>
        </w:rPr>
      </w:pPr>
      <w:r>
        <w:rPr>
          <w:rStyle w:val="a6"/>
          <w:bdr w:val="none" w:sz="0" w:space="0" w:color="auto" w:frame="1"/>
          <w:lang w:val="uk-UA"/>
        </w:rPr>
        <w:t xml:space="preserve">                                                                                      № _________</w:t>
      </w:r>
      <w:r w:rsidR="008170D6">
        <w:rPr>
          <w:rStyle w:val="a6"/>
          <w:bdr w:val="none" w:sz="0" w:space="0" w:color="auto" w:frame="1"/>
          <w:lang w:val="uk-UA"/>
        </w:rPr>
        <w:t xml:space="preserve"> </w:t>
      </w:r>
      <w:r w:rsidR="00DA3335">
        <w:rPr>
          <w:rStyle w:val="a6"/>
          <w:bdr w:val="none" w:sz="0" w:space="0" w:color="auto" w:frame="1"/>
          <w:lang w:val="uk-UA"/>
        </w:rPr>
        <w:t xml:space="preserve">      </w:t>
      </w:r>
    </w:p>
    <w:p w:rsidR="008170D6" w:rsidRDefault="00DA3335" w:rsidP="008170D6">
      <w:pPr>
        <w:jc w:val="center"/>
        <w:rPr>
          <w:rStyle w:val="a6"/>
          <w:bdr w:val="none" w:sz="0" w:space="0" w:color="auto" w:frame="1"/>
          <w:lang w:val="uk-UA"/>
        </w:rPr>
      </w:pPr>
      <w:r>
        <w:rPr>
          <w:rStyle w:val="a6"/>
          <w:bdr w:val="none" w:sz="0" w:space="0" w:color="auto" w:frame="1"/>
          <w:lang w:val="uk-UA"/>
        </w:rPr>
        <w:t xml:space="preserve"> </w:t>
      </w:r>
    </w:p>
    <w:p w:rsidR="008170D6" w:rsidRDefault="008170D6" w:rsidP="008170D6">
      <w:pPr>
        <w:jc w:val="center"/>
        <w:rPr>
          <w:sz w:val="28"/>
          <w:szCs w:val="28"/>
        </w:rPr>
      </w:pPr>
      <w:r>
        <w:rPr>
          <w:rStyle w:val="a6"/>
          <w:rFonts w:ascii="Titillium Web" w:hAnsi="Titillium Web"/>
          <w:sz w:val="28"/>
          <w:szCs w:val="28"/>
          <w:bdr w:val="none" w:sz="0" w:space="0" w:color="auto" w:frame="1"/>
          <w:lang w:val="uk-UA"/>
        </w:rPr>
        <w:t>Програма захисту безпритульних тварин</w:t>
      </w:r>
      <w:r>
        <w:rPr>
          <w:rStyle w:val="apple-converted-space"/>
          <w:rFonts w:ascii="Titillium Web" w:hAnsi="Titillium Web"/>
          <w:sz w:val="28"/>
          <w:szCs w:val="28"/>
          <w:lang w:val="uk-UA"/>
        </w:rPr>
        <w:t> </w:t>
      </w:r>
      <w:r>
        <w:rPr>
          <w:rStyle w:val="a6"/>
          <w:sz w:val="28"/>
          <w:szCs w:val="28"/>
          <w:bdr w:val="none" w:sz="0" w:space="0" w:color="auto" w:frame="1"/>
          <w:lang w:val="uk-UA"/>
        </w:rPr>
        <w:t xml:space="preserve">на території </w:t>
      </w:r>
      <w:r w:rsidR="00AC06D9">
        <w:rPr>
          <w:rStyle w:val="a6"/>
          <w:sz w:val="28"/>
          <w:szCs w:val="28"/>
          <w:bdr w:val="none" w:sz="0" w:space="0" w:color="auto" w:frame="1"/>
          <w:lang w:val="uk-UA"/>
        </w:rPr>
        <w:t>Магдалинівської</w:t>
      </w:r>
      <w:r>
        <w:rPr>
          <w:rStyle w:val="a6"/>
          <w:sz w:val="28"/>
          <w:szCs w:val="28"/>
          <w:bdr w:val="none" w:sz="0" w:space="0" w:color="auto" w:frame="1"/>
          <w:lang w:val="uk-UA"/>
        </w:rPr>
        <w:t xml:space="preserve"> </w:t>
      </w:r>
      <w:r w:rsidR="00AC06D9">
        <w:rPr>
          <w:rStyle w:val="a6"/>
          <w:sz w:val="28"/>
          <w:szCs w:val="28"/>
          <w:bdr w:val="none" w:sz="0" w:space="0" w:color="auto" w:frame="1"/>
          <w:lang w:val="uk-UA"/>
        </w:rPr>
        <w:t>селищної ради</w:t>
      </w:r>
      <w:r>
        <w:rPr>
          <w:rStyle w:val="a6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Style w:val="a6"/>
          <w:rFonts w:ascii="Titillium Web" w:hAnsi="Titillium Web"/>
          <w:sz w:val="28"/>
          <w:szCs w:val="28"/>
          <w:bdr w:val="none" w:sz="0" w:space="0" w:color="auto" w:frame="1"/>
          <w:lang w:val="uk-UA"/>
        </w:rPr>
        <w:t>на</w:t>
      </w:r>
      <w:r>
        <w:rPr>
          <w:rStyle w:val="apple-converted-space"/>
          <w:rFonts w:ascii="Titillium Web" w:hAnsi="Titillium Web"/>
          <w:b/>
          <w:bCs/>
          <w:sz w:val="28"/>
          <w:szCs w:val="28"/>
          <w:bdr w:val="none" w:sz="0" w:space="0" w:color="auto" w:frame="1"/>
          <w:lang w:val="uk-UA"/>
        </w:rPr>
        <w:t> </w:t>
      </w:r>
      <w:r>
        <w:rPr>
          <w:rStyle w:val="a6"/>
          <w:rFonts w:ascii="Titillium Web" w:hAnsi="Titillium Web"/>
          <w:sz w:val="28"/>
          <w:szCs w:val="28"/>
          <w:bdr w:val="none" w:sz="0" w:space="0" w:color="auto" w:frame="1"/>
          <w:lang w:val="uk-UA"/>
        </w:rPr>
        <w:t>202</w:t>
      </w:r>
      <w:r w:rsidR="00AC06D9">
        <w:rPr>
          <w:rStyle w:val="a6"/>
          <w:rFonts w:ascii="Titillium Web" w:hAnsi="Titillium Web"/>
          <w:sz w:val="28"/>
          <w:szCs w:val="28"/>
          <w:bdr w:val="none" w:sz="0" w:space="0" w:color="auto" w:frame="1"/>
          <w:lang w:val="uk-UA"/>
        </w:rPr>
        <w:t>5-2026</w:t>
      </w:r>
      <w:r>
        <w:rPr>
          <w:rStyle w:val="a6"/>
          <w:rFonts w:ascii="Titillium Web" w:hAnsi="Titillium Web"/>
          <w:sz w:val="28"/>
          <w:szCs w:val="28"/>
          <w:bdr w:val="none" w:sz="0" w:space="0" w:color="auto" w:frame="1"/>
          <w:lang w:val="uk-UA"/>
        </w:rPr>
        <w:t xml:space="preserve"> р</w:t>
      </w:r>
      <w:r w:rsidR="00AC06D9">
        <w:rPr>
          <w:rStyle w:val="a6"/>
          <w:sz w:val="28"/>
          <w:szCs w:val="28"/>
          <w:bdr w:val="none" w:sz="0" w:space="0" w:color="auto" w:frame="1"/>
          <w:lang w:val="uk-UA"/>
        </w:rPr>
        <w:t>оки</w:t>
      </w:r>
    </w:p>
    <w:p w:rsidR="008170D6" w:rsidRDefault="008170D6" w:rsidP="008170D6">
      <w:pPr>
        <w:pStyle w:val="a3"/>
        <w:shd w:val="clear" w:color="auto" w:fill="FFFFFF"/>
        <w:spacing w:before="0" w:beforeAutospacing="0" w:after="0" w:afterAutospacing="0"/>
        <w:rPr>
          <w:rFonts w:ascii="Titillium Web" w:hAnsi="Titillium Web"/>
          <w:sz w:val="28"/>
          <w:szCs w:val="28"/>
          <w:lang w:val="uk-UA"/>
        </w:rPr>
      </w:pPr>
      <w:r>
        <w:rPr>
          <w:rStyle w:val="a6"/>
          <w:rFonts w:ascii="Titillium Web" w:hAnsi="Titillium Web"/>
          <w:sz w:val="28"/>
          <w:szCs w:val="28"/>
          <w:bdr w:val="none" w:sz="0" w:space="0" w:color="auto" w:frame="1"/>
          <w:lang w:val="uk-UA"/>
        </w:rPr>
        <w:t> </w:t>
      </w:r>
    </w:p>
    <w:p w:rsidR="008170D6" w:rsidRDefault="008170D6" w:rsidP="008170D6">
      <w:pPr>
        <w:pStyle w:val="a3"/>
        <w:shd w:val="clear" w:color="auto" w:fill="FFFFFF"/>
        <w:spacing w:before="0" w:beforeAutospacing="0" w:after="0" w:afterAutospacing="0"/>
        <w:jc w:val="center"/>
        <w:rPr>
          <w:rFonts w:ascii="Titillium Web" w:hAnsi="Titillium Web"/>
          <w:sz w:val="28"/>
          <w:szCs w:val="28"/>
          <w:lang w:val="uk-UA"/>
        </w:rPr>
      </w:pPr>
      <w:r>
        <w:rPr>
          <w:rStyle w:val="a6"/>
          <w:rFonts w:ascii="Titillium Web" w:hAnsi="Titillium Web"/>
          <w:sz w:val="28"/>
          <w:szCs w:val="28"/>
          <w:bdr w:val="none" w:sz="0" w:space="0" w:color="auto" w:frame="1"/>
          <w:lang w:val="uk-UA"/>
        </w:rPr>
        <w:t>Зміст</w:t>
      </w:r>
    </w:p>
    <w:p w:rsidR="008170D6" w:rsidRDefault="008170D6" w:rsidP="008170D6">
      <w:pPr>
        <w:pStyle w:val="a3"/>
        <w:shd w:val="clear" w:color="auto" w:fill="FFFFFF"/>
        <w:spacing w:before="0" w:beforeAutospacing="0" w:after="240" w:afterAutospacing="0"/>
        <w:rPr>
          <w:rFonts w:ascii="Titillium Web" w:hAnsi="Titillium Web"/>
          <w:sz w:val="28"/>
          <w:szCs w:val="28"/>
          <w:lang w:val="uk-UA"/>
        </w:rPr>
      </w:pPr>
      <w:r>
        <w:rPr>
          <w:rFonts w:ascii="Titillium Web" w:hAnsi="Titillium Web"/>
          <w:sz w:val="28"/>
          <w:szCs w:val="28"/>
          <w:lang w:val="uk-UA"/>
        </w:rPr>
        <w:t> Паспорт програми.</w:t>
      </w:r>
    </w:p>
    <w:p w:rsidR="008170D6" w:rsidRDefault="008170D6" w:rsidP="008170D6">
      <w:pPr>
        <w:numPr>
          <w:ilvl w:val="0"/>
          <w:numId w:val="1"/>
        </w:numPr>
        <w:shd w:val="clear" w:color="auto" w:fill="FFFFFF"/>
        <w:ind w:left="0" w:firstLine="0"/>
        <w:rPr>
          <w:rFonts w:ascii="Titillium Web" w:hAnsi="Titillium Web"/>
          <w:sz w:val="28"/>
          <w:szCs w:val="28"/>
          <w:lang w:val="uk-UA"/>
        </w:rPr>
      </w:pPr>
      <w:r>
        <w:rPr>
          <w:rFonts w:ascii="Titillium Web" w:hAnsi="Titillium Web"/>
          <w:sz w:val="28"/>
          <w:szCs w:val="28"/>
          <w:lang w:val="uk-UA"/>
        </w:rPr>
        <w:t>Програма. Загальні положення.</w:t>
      </w:r>
    </w:p>
    <w:p w:rsidR="008170D6" w:rsidRDefault="008170D6" w:rsidP="008170D6">
      <w:pPr>
        <w:numPr>
          <w:ilvl w:val="0"/>
          <w:numId w:val="1"/>
        </w:numPr>
        <w:shd w:val="clear" w:color="auto" w:fill="FFFFFF"/>
        <w:ind w:left="0" w:firstLine="0"/>
        <w:rPr>
          <w:rFonts w:ascii="Titillium Web" w:hAnsi="Titillium Web"/>
          <w:sz w:val="28"/>
          <w:szCs w:val="28"/>
          <w:lang w:val="uk-UA"/>
        </w:rPr>
      </w:pPr>
      <w:r>
        <w:rPr>
          <w:rFonts w:ascii="Titillium Web" w:hAnsi="Titillium Web"/>
          <w:sz w:val="28"/>
          <w:szCs w:val="28"/>
          <w:lang w:val="uk-UA"/>
        </w:rPr>
        <w:t>Опис проблеми і обгрунтування необхідності прийняття Програми.</w:t>
      </w:r>
    </w:p>
    <w:p w:rsidR="008170D6" w:rsidRDefault="008170D6" w:rsidP="008170D6">
      <w:pPr>
        <w:pStyle w:val="a3"/>
        <w:shd w:val="clear" w:color="auto" w:fill="FFFFFF"/>
        <w:spacing w:before="0" w:beforeAutospacing="0" w:after="0" w:afterAutospacing="0"/>
        <w:rPr>
          <w:rFonts w:ascii="Titillium Web" w:hAnsi="Titillium Web"/>
          <w:sz w:val="28"/>
          <w:szCs w:val="28"/>
          <w:lang w:val="uk-UA"/>
        </w:rPr>
      </w:pPr>
      <w:r>
        <w:rPr>
          <w:rFonts w:ascii="Titillium Web" w:hAnsi="Titillium Web"/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      </w:t>
      </w:r>
      <w:r>
        <w:rPr>
          <w:rFonts w:ascii="Titillium Web" w:hAnsi="Titillium Web"/>
          <w:sz w:val="28"/>
          <w:szCs w:val="28"/>
          <w:lang w:val="uk-UA"/>
        </w:rPr>
        <w:t>Мета і завдання Програми.</w:t>
      </w:r>
    </w:p>
    <w:p w:rsidR="008170D6" w:rsidRDefault="008170D6" w:rsidP="008170D6">
      <w:pPr>
        <w:pStyle w:val="a3"/>
        <w:shd w:val="clear" w:color="auto" w:fill="FFFFFF"/>
        <w:spacing w:before="0" w:beforeAutospacing="0" w:after="0" w:afterAutospacing="0"/>
        <w:rPr>
          <w:rFonts w:ascii="Titillium Web" w:hAnsi="Titillium Web"/>
          <w:sz w:val="28"/>
          <w:szCs w:val="28"/>
          <w:lang w:val="uk-UA"/>
        </w:rPr>
      </w:pPr>
      <w:r>
        <w:rPr>
          <w:rFonts w:ascii="Titillium Web" w:hAnsi="Titillium Web"/>
          <w:sz w:val="28"/>
          <w:szCs w:val="28"/>
          <w:lang w:val="uk-UA"/>
        </w:rPr>
        <w:t>4.</w:t>
      </w:r>
      <w:r>
        <w:rPr>
          <w:sz w:val="28"/>
          <w:szCs w:val="28"/>
          <w:lang w:val="uk-UA"/>
        </w:rPr>
        <w:t xml:space="preserve">       </w:t>
      </w:r>
      <w:r>
        <w:rPr>
          <w:rFonts w:ascii="Titillium Web" w:hAnsi="Titillium Web"/>
          <w:sz w:val="28"/>
          <w:szCs w:val="28"/>
          <w:lang w:val="uk-UA"/>
        </w:rPr>
        <w:t>Шляхи  та засоби реалізації.</w:t>
      </w:r>
    </w:p>
    <w:p w:rsidR="008170D6" w:rsidRDefault="008170D6" w:rsidP="008170D6">
      <w:pPr>
        <w:numPr>
          <w:ilvl w:val="0"/>
          <w:numId w:val="2"/>
        </w:numPr>
        <w:shd w:val="clear" w:color="auto" w:fill="FFFFFF"/>
        <w:ind w:left="0" w:firstLine="0"/>
        <w:rPr>
          <w:rFonts w:ascii="Titillium Web" w:hAnsi="Titillium Web"/>
          <w:sz w:val="28"/>
          <w:szCs w:val="28"/>
          <w:lang w:val="uk-UA"/>
        </w:rPr>
      </w:pPr>
      <w:r>
        <w:rPr>
          <w:rFonts w:ascii="Titillium Web" w:hAnsi="Titillium Web"/>
          <w:sz w:val="28"/>
          <w:szCs w:val="28"/>
          <w:lang w:val="uk-UA"/>
        </w:rPr>
        <w:t>Очікувані результати виконання Програми.</w:t>
      </w:r>
    </w:p>
    <w:p w:rsidR="008170D6" w:rsidRDefault="008170D6" w:rsidP="008170D6">
      <w:pPr>
        <w:numPr>
          <w:ilvl w:val="0"/>
          <w:numId w:val="2"/>
        </w:numPr>
        <w:shd w:val="clear" w:color="auto" w:fill="FFFFFF"/>
        <w:ind w:left="0" w:firstLine="0"/>
        <w:rPr>
          <w:rFonts w:ascii="Titillium Web" w:hAnsi="Titillium Web"/>
          <w:sz w:val="28"/>
          <w:szCs w:val="28"/>
          <w:lang w:val="uk-UA"/>
        </w:rPr>
      </w:pPr>
      <w:r>
        <w:rPr>
          <w:rFonts w:ascii="Titillium Web" w:hAnsi="Titillium Web"/>
          <w:sz w:val="28"/>
          <w:szCs w:val="28"/>
          <w:lang w:val="uk-UA"/>
        </w:rPr>
        <w:t>Терміни та етапи виконання програми.</w:t>
      </w:r>
    </w:p>
    <w:p w:rsidR="008170D6" w:rsidRDefault="008170D6" w:rsidP="008170D6">
      <w:pPr>
        <w:numPr>
          <w:ilvl w:val="0"/>
          <w:numId w:val="2"/>
        </w:numPr>
        <w:shd w:val="clear" w:color="auto" w:fill="FFFFFF"/>
        <w:ind w:left="0" w:firstLine="0"/>
        <w:rPr>
          <w:rFonts w:ascii="Titillium Web" w:hAnsi="Titillium Web"/>
          <w:sz w:val="28"/>
          <w:szCs w:val="28"/>
          <w:lang w:val="uk-UA"/>
        </w:rPr>
      </w:pPr>
      <w:r>
        <w:rPr>
          <w:rFonts w:ascii="Titillium Web" w:hAnsi="Titillium Web"/>
          <w:sz w:val="28"/>
          <w:szCs w:val="28"/>
          <w:lang w:val="uk-UA"/>
        </w:rPr>
        <w:t>Фінансове забезпечення програми.</w:t>
      </w:r>
    </w:p>
    <w:p w:rsidR="008170D6" w:rsidRDefault="008170D6" w:rsidP="008170D6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</w:p>
    <w:p w:rsidR="008170D6" w:rsidRDefault="008170D6" w:rsidP="008170D6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rStyle w:val="a6"/>
          <w:rFonts w:ascii="Titillium Web" w:hAnsi="Titillium Web"/>
          <w:sz w:val="28"/>
          <w:szCs w:val="28"/>
          <w:bdr w:val="none" w:sz="0" w:space="0" w:color="auto" w:frame="1"/>
          <w:lang w:val="uk-UA"/>
        </w:rPr>
        <w:t>ПАСПОРТ</w:t>
      </w:r>
      <w:r>
        <w:rPr>
          <w:rStyle w:val="a6"/>
          <w:sz w:val="28"/>
          <w:szCs w:val="28"/>
          <w:bdr w:val="none" w:sz="0" w:space="0" w:color="auto" w:frame="1"/>
          <w:lang w:val="uk-UA"/>
        </w:rPr>
        <w:t xml:space="preserve">     ПРОГРАМИ</w:t>
      </w:r>
    </w:p>
    <w:tbl>
      <w:tblPr>
        <w:tblW w:w="10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4260"/>
        <w:gridCol w:w="4680"/>
      </w:tblGrid>
      <w:tr w:rsidR="008170D6" w:rsidTr="008170D6">
        <w:tc>
          <w:tcPr>
            <w:tcW w:w="1140" w:type="dxa"/>
            <w:tcBorders>
              <w:top w:val="single" w:sz="6" w:space="0" w:color="B9DAA7"/>
              <w:left w:val="nil"/>
              <w:bottom w:val="nil"/>
              <w:right w:val="nil"/>
            </w:tcBorders>
            <w:tcMar>
              <w:top w:w="90" w:type="dxa"/>
              <w:left w:w="360" w:type="dxa"/>
              <w:bottom w:w="90" w:type="dxa"/>
              <w:right w:w="360" w:type="dxa"/>
            </w:tcMar>
            <w:hideMark/>
          </w:tcPr>
          <w:p w:rsidR="008170D6" w:rsidRDefault="008170D6">
            <w:pPr>
              <w:rPr>
                <w:sz w:val="28"/>
                <w:szCs w:val="28"/>
                <w:lang w:val="uk-UA"/>
              </w:rPr>
            </w:pPr>
            <w:r>
              <w:rPr>
                <w:rStyle w:val="a6"/>
                <w:rFonts w:ascii="Titillium Web" w:hAnsi="Titillium Web"/>
                <w:sz w:val="28"/>
                <w:szCs w:val="28"/>
                <w:bdr w:val="none" w:sz="0" w:space="0" w:color="auto" w:frame="1"/>
                <w:lang w:val="uk-UA"/>
              </w:rPr>
              <w:t> </w:t>
            </w: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4260" w:type="dxa"/>
            <w:tcBorders>
              <w:top w:val="single" w:sz="6" w:space="0" w:color="B9DAA7"/>
              <w:left w:val="nil"/>
              <w:bottom w:val="nil"/>
              <w:right w:val="nil"/>
            </w:tcBorders>
            <w:tcMar>
              <w:top w:w="90" w:type="dxa"/>
              <w:left w:w="360" w:type="dxa"/>
              <w:bottom w:w="90" w:type="dxa"/>
              <w:right w:w="360" w:type="dxa"/>
            </w:tcMar>
            <w:hideMark/>
          </w:tcPr>
          <w:p w:rsidR="008170D6" w:rsidRDefault="008170D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Ініціатор розроблення </w:t>
            </w:r>
          </w:p>
          <w:p w:rsidR="008170D6" w:rsidRDefault="008170D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Програми</w:t>
            </w:r>
          </w:p>
        </w:tc>
        <w:tc>
          <w:tcPr>
            <w:tcW w:w="4680" w:type="dxa"/>
            <w:tcBorders>
              <w:top w:val="single" w:sz="6" w:space="0" w:color="B9DAA7"/>
              <w:left w:val="nil"/>
              <w:bottom w:val="nil"/>
              <w:right w:val="nil"/>
            </w:tcBorders>
            <w:tcMar>
              <w:top w:w="90" w:type="dxa"/>
              <w:left w:w="360" w:type="dxa"/>
              <w:bottom w:w="90" w:type="dxa"/>
              <w:right w:w="360" w:type="dxa"/>
            </w:tcMar>
            <w:hideMark/>
          </w:tcPr>
          <w:p w:rsidR="008170D6" w:rsidRDefault="008170D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Виконавчий комітет селищної ради</w:t>
            </w:r>
          </w:p>
        </w:tc>
      </w:tr>
      <w:tr w:rsidR="008170D6" w:rsidTr="008170D6">
        <w:tc>
          <w:tcPr>
            <w:tcW w:w="1140" w:type="dxa"/>
            <w:tcBorders>
              <w:top w:val="single" w:sz="6" w:space="0" w:color="B9DAA7"/>
              <w:left w:val="nil"/>
              <w:bottom w:val="nil"/>
              <w:right w:val="nil"/>
            </w:tcBorders>
            <w:tcMar>
              <w:top w:w="90" w:type="dxa"/>
              <w:left w:w="360" w:type="dxa"/>
              <w:bottom w:w="90" w:type="dxa"/>
              <w:right w:w="360" w:type="dxa"/>
            </w:tcMar>
            <w:hideMark/>
          </w:tcPr>
          <w:p w:rsidR="008170D6" w:rsidRDefault="008170D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4260" w:type="dxa"/>
            <w:tcBorders>
              <w:top w:val="single" w:sz="6" w:space="0" w:color="B9DAA7"/>
              <w:left w:val="nil"/>
              <w:bottom w:val="nil"/>
              <w:right w:val="nil"/>
            </w:tcBorders>
            <w:tcMar>
              <w:top w:w="90" w:type="dxa"/>
              <w:left w:w="360" w:type="dxa"/>
              <w:bottom w:w="90" w:type="dxa"/>
              <w:right w:w="360" w:type="dxa"/>
            </w:tcMar>
            <w:hideMark/>
          </w:tcPr>
          <w:p w:rsidR="008170D6" w:rsidRDefault="008170D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Дата, номер документа про затвердження Програми</w:t>
            </w:r>
          </w:p>
        </w:tc>
        <w:tc>
          <w:tcPr>
            <w:tcW w:w="4680" w:type="dxa"/>
            <w:tcBorders>
              <w:top w:val="single" w:sz="6" w:space="0" w:color="B9DAA7"/>
              <w:left w:val="nil"/>
              <w:bottom w:val="nil"/>
              <w:right w:val="nil"/>
            </w:tcBorders>
            <w:tcMar>
              <w:top w:w="90" w:type="dxa"/>
              <w:left w:w="360" w:type="dxa"/>
              <w:bottom w:w="90" w:type="dxa"/>
              <w:right w:w="360" w:type="dxa"/>
            </w:tcMar>
            <w:hideMark/>
          </w:tcPr>
          <w:p w:rsidR="008170D6" w:rsidRDefault="008170D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Рішення </w:t>
            </w:r>
            <w:r w:rsidR="00AC06D9">
              <w:rPr>
                <w:sz w:val="28"/>
                <w:szCs w:val="28"/>
                <w:lang w:val="uk-UA"/>
              </w:rPr>
              <w:t xml:space="preserve">Магдалинівської </w:t>
            </w:r>
            <w:r>
              <w:rPr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8170D6" w:rsidTr="008170D6">
        <w:tc>
          <w:tcPr>
            <w:tcW w:w="1140" w:type="dxa"/>
            <w:tcBorders>
              <w:top w:val="single" w:sz="6" w:space="0" w:color="B9DAA7"/>
              <w:left w:val="nil"/>
              <w:bottom w:val="nil"/>
              <w:right w:val="nil"/>
            </w:tcBorders>
            <w:tcMar>
              <w:top w:w="90" w:type="dxa"/>
              <w:left w:w="360" w:type="dxa"/>
              <w:bottom w:w="90" w:type="dxa"/>
              <w:right w:w="360" w:type="dxa"/>
            </w:tcMar>
            <w:hideMark/>
          </w:tcPr>
          <w:p w:rsidR="008170D6" w:rsidRDefault="008170D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4260" w:type="dxa"/>
            <w:tcBorders>
              <w:top w:val="single" w:sz="6" w:space="0" w:color="B9DAA7"/>
              <w:left w:val="nil"/>
              <w:bottom w:val="nil"/>
              <w:right w:val="nil"/>
            </w:tcBorders>
            <w:tcMar>
              <w:top w:w="90" w:type="dxa"/>
              <w:left w:w="360" w:type="dxa"/>
              <w:bottom w:w="90" w:type="dxa"/>
              <w:right w:w="360" w:type="dxa"/>
            </w:tcMar>
            <w:hideMark/>
          </w:tcPr>
          <w:p w:rsidR="008170D6" w:rsidRDefault="008170D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4680" w:type="dxa"/>
            <w:tcBorders>
              <w:top w:val="single" w:sz="6" w:space="0" w:color="B9DAA7"/>
              <w:left w:val="nil"/>
              <w:bottom w:val="nil"/>
              <w:right w:val="nil"/>
            </w:tcBorders>
            <w:tcMar>
              <w:top w:w="90" w:type="dxa"/>
              <w:left w:w="360" w:type="dxa"/>
              <w:bottom w:w="90" w:type="dxa"/>
              <w:right w:w="360" w:type="dxa"/>
            </w:tcMar>
            <w:hideMark/>
          </w:tcPr>
          <w:p w:rsidR="00AC06D9" w:rsidRDefault="008170D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 </w:t>
            </w:r>
            <w:r w:rsidR="00AC06D9">
              <w:rPr>
                <w:sz w:val="28"/>
                <w:szCs w:val="28"/>
                <w:lang w:val="uk-UA"/>
              </w:rPr>
              <w:t xml:space="preserve">Відділ ЖКГ та комунальної   </w:t>
            </w:r>
          </w:p>
          <w:p w:rsidR="008170D6" w:rsidRDefault="00AC06D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власності </w:t>
            </w:r>
          </w:p>
        </w:tc>
      </w:tr>
      <w:tr w:rsidR="008170D6" w:rsidTr="008170D6">
        <w:tc>
          <w:tcPr>
            <w:tcW w:w="1140" w:type="dxa"/>
            <w:tcBorders>
              <w:top w:val="single" w:sz="6" w:space="0" w:color="B9DAA7"/>
              <w:left w:val="nil"/>
              <w:bottom w:val="nil"/>
              <w:right w:val="nil"/>
            </w:tcBorders>
            <w:tcMar>
              <w:top w:w="90" w:type="dxa"/>
              <w:left w:w="360" w:type="dxa"/>
              <w:bottom w:w="90" w:type="dxa"/>
              <w:right w:w="360" w:type="dxa"/>
            </w:tcMar>
            <w:hideMark/>
          </w:tcPr>
          <w:p w:rsidR="008170D6" w:rsidRDefault="008170D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4260" w:type="dxa"/>
            <w:tcBorders>
              <w:top w:val="single" w:sz="6" w:space="0" w:color="B9DAA7"/>
              <w:left w:val="nil"/>
              <w:bottom w:val="nil"/>
              <w:right w:val="nil"/>
            </w:tcBorders>
            <w:tcMar>
              <w:top w:w="90" w:type="dxa"/>
              <w:left w:w="360" w:type="dxa"/>
              <w:bottom w:w="90" w:type="dxa"/>
              <w:right w:w="360" w:type="dxa"/>
            </w:tcMar>
            <w:hideMark/>
          </w:tcPr>
          <w:p w:rsidR="008170D6" w:rsidRDefault="008170D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4680" w:type="dxa"/>
            <w:tcBorders>
              <w:top w:val="single" w:sz="6" w:space="0" w:color="B9DAA7"/>
              <w:left w:val="nil"/>
              <w:bottom w:val="nil"/>
              <w:right w:val="nil"/>
            </w:tcBorders>
            <w:tcMar>
              <w:top w:w="90" w:type="dxa"/>
              <w:left w:w="360" w:type="dxa"/>
              <w:bottom w:w="90" w:type="dxa"/>
              <w:right w:w="360" w:type="dxa"/>
            </w:tcMar>
            <w:hideMark/>
          </w:tcPr>
          <w:p w:rsidR="008170D6" w:rsidRDefault="008170D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 </w:t>
            </w:r>
          </w:p>
        </w:tc>
      </w:tr>
      <w:tr w:rsidR="008170D6" w:rsidRPr="00DA3335" w:rsidTr="008170D6">
        <w:tc>
          <w:tcPr>
            <w:tcW w:w="1140" w:type="dxa"/>
            <w:tcBorders>
              <w:top w:val="single" w:sz="6" w:space="0" w:color="B9DAA7"/>
              <w:left w:val="nil"/>
              <w:bottom w:val="nil"/>
              <w:right w:val="nil"/>
            </w:tcBorders>
            <w:tcMar>
              <w:top w:w="90" w:type="dxa"/>
              <w:left w:w="360" w:type="dxa"/>
              <w:bottom w:w="90" w:type="dxa"/>
              <w:right w:w="360" w:type="dxa"/>
            </w:tcMar>
            <w:hideMark/>
          </w:tcPr>
          <w:p w:rsidR="008170D6" w:rsidRDefault="008170D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4260" w:type="dxa"/>
            <w:tcBorders>
              <w:top w:val="single" w:sz="6" w:space="0" w:color="B9DAA7"/>
              <w:left w:val="nil"/>
              <w:bottom w:val="nil"/>
              <w:right w:val="nil"/>
            </w:tcBorders>
            <w:tcMar>
              <w:top w:w="90" w:type="dxa"/>
              <w:left w:w="360" w:type="dxa"/>
              <w:bottom w:w="90" w:type="dxa"/>
              <w:right w:w="360" w:type="dxa"/>
            </w:tcMar>
            <w:hideMark/>
          </w:tcPr>
          <w:p w:rsidR="008170D6" w:rsidRDefault="008170D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Учасники Програми</w:t>
            </w:r>
          </w:p>
        </w:tc>
        <w:tc>
          <w:tcPr>
            <w:tcW w:w="4680" w:type="dxa"/>
            <w:tcBorders>
              <w:top w:val="single" w:sz="6" w:space="0" w:color="B9DAA7"/>
              <w:left w:val="nil"/>
              <w:bottom w:val="nil"/>
              <w:right w:val="nil"/>
            </w:tcBorders>
            <w:tcMar>
              <w:top w:w="90" w:type="dxa"/>
              <w:left w:w="360" w:type="dxa"/>
              <w:bottom w:w="90" w:type="dxa"/>
              <w:right w:w="360" w:type="dxa"/>
            </w:tcMar>
            <w:hideMark/>
          </w:tcPr>
          <w:p w:rsidR="008170D6" w:rsidRDefault="00AC06D9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Магдалинівська</w:t>
            </w:r>
            <w:r w:rsidR="008170D6">
              <w:rPr>
                <w:sz w:val="28"/>
                <w:szCs w:val="28"/>
                <w:lang w:val="uk-UA"/>
              </w:rPr>
              <w:t xml:space="preserve"> селищна рада та її виконавчий комітет</w:t>
            </w:r>
          </w:p>
        </w:tc>
      </w:tr>
      <w:tr w:rsidR="008170D6" w:rsidTr="008170D6">
        <w:tc>
          <w:tcPr>
            <w:tcW w:w="1140" w:type="dxa"/>
            <w:tcBorders>
              <w:top w:val="single" w:sz="6" w:space="0" w:color="B9DAA7"/>
              <w:left w:val="nil"/>
              <w:bottom w:val="nil"/>
              <w:right w:val="nil"/>
            </w:tcBorders>
            <w:tcMar>
              <w:top w:w="90" w:type="dxa"/>
              <w:left w:w="360" w:type="dxa"/>
              <w:bottom w:w="90" w:type="dxa"/>
              <w:right w:w="360" w:type="dxa"/>
            </w:tcMar>
            <w:hideMark/>
          </w:tcPr>
          <w:p w:rsidR="008170D6" w:rsidRDefault="008170D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4260" w:type="dxa"/>
            <w:tcBorders>
              <w:top w:val="single" w:sz="6" w:space="0" w:color="B9DAA7"/>
              <w:left w:val="nil"/>
              <w:bottom w:val="nil"/>
              <w:right w:val="nil"/>
            </w:tcBorders>
            <w:tcMar>
              <w:top w:w="90" w:type="dxa"/>
              <w:left w:w="360" w:type="dxa"/>
              <w:bottom w:w="90" w:type="dxa"/>
              <w:right w:w="360" w:type="dxa"/>
            </w:tcMar>
            <w:hideMark/>
          </w:tcPr>
          <w:p w:rsidR="008170D6" w:rsidRDefault="008170D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4680" w:type="dxa"/>
            <w:tcBorders>
              <w:top w:val="single" w:sz="6" w:space="0" w:color="B9DAA7"/>
              <w:left w:val="nil"/>
              <w:bottom w:val="nil"/>
              <w:right w:val="nil"/>
            </w:tcBorders>
            <w:tcMar>
              <w:top w:w="90" w:type="dxa"/>
              <w:left w:w="360" w:type="dxa"/>
              <w:bottom w:w="90" w:type="dxa"/>
              <w:right w:w="360" w:type="dxa"/>
            </w:tcMar>
            <w:hideMark/>
          </w:tcPr>
          <w:p w:rsidR="008170D6" w:rsidRDefault="008170D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</w:t>
            </w:r>
            <w:r w:rsidR="00AC06D9">
              <w:rPr>
                <w:sz w:val="28"/>
                <w:szCs w:val="28"/>
                <w:lang w:val="uk-UA"/>
              </w:rPr>
              <w:t>5</w:t>
            </w:r>
            <w:r>
              <w:rPr>
                <w:sz w:val="28"/>
                <w:szCs w:val="28"/>
                <w:lang w:val="uk-UA"/>
              </w:rPr>
              <w:t xml:space="preserve"> рік</w:t>
            </w:r>
            <w:r w:rsidR="00AC06D9">
              <w:rPr>
                <w:sz w:val="28"/>
                <w:szCs w:val="28"/>
                <w:lang w:val="uk-UA"/>
              </w:rPr>
              <w:t xml:space="preserve"> -2026 рік</w:t>
            </w:r>
          </w:p>
        </w:tc>
      </w:tr>
      <w:tr w:rsidR="008170D6" w:rsidTr="008170D6">
        <w:trPr>
          <w:trHeight w:val="1419"/>
        </w:trPr>
        <w:tc>
          <w:tcPr>
            <w:tcW w:w="1140" w:type="dxa"/>
            <w:tcBorders>
              <w:top w:val="single" w:sz="6" w:space="0" w:color="B9DAA7"/>
              <w:left w:val="nil"/>
              <w:bottom w:val="nil"/>
              <w:right w:val="nil"/>
            </w:tcBorders>
            <w:tcMar>
              <w:top w:w="90" w:type="dxa"/>
              <w:left w:w="360" w:type="dxa"/>
              <w:bottom w:w="90" w:type="dxa"/>
              <w:right w:w="360" w:type="dxa"/>
            </w:tcMar>
            <w:hideMark/>
          </w:tcPr>
          <w:p w:rsidR="008170D6" w:rsidRDefault="008170D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7.</w:t>
            </w:r>
          </w:p>
        </w:tc>
        <w:tc>
          <w:tcPr>
            <w:tcW w:w="4260" w:type="dxa"/>
            <w:tcBorders>
              <w:top w:val="single" w:sz="6" w:space="0" w:color="B9DAA7"/>
              <w:left w:val="nil"/>
              <w:bottom w:val="nil"/>
              <w:right w:val="nil"/>
            </w:tcBorders>
            <w:tcMar>
              <w:top w:w="90" w:type="dxa"/>
              <w:left w:w="360" w:type="dxa"/>
              <w:bottom w:w="90" w:type="dxa"/>
              <w:right w:w="360" w:type="dxa"/>
            </w:tcMar>
            <w:hideMark/>
          </w:tcPr>
          <w:p w:rsidR="008170D6" w:rsidRDefault="008170D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Програми, тис.грн,</w:t>
            </w:r>
          </w:p>
          <w:p w:rsidR="008170D6" w:rsidRDefault="008170D6">
            <w:pPr>
              <w:pStyle w:val="a3"/>
              <w:spacing w:before="0" w:beforeAutospacing="0" w:after="24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усього, у тому числі:</w:t>
            </w:r>
          </w:p>
        </w:tc>
        <w:tc>
          <w:tcPr>
            <w:tcW w:w="4680" w:type="dxa"/>
            <w:tcBorders>
              <w:top w:val="single" w:sz="6" w:space="0" w:color="B9DAA7"/>
              <w:left w:val="nil"/>
              <w:bottom w:val="nil"/>
              <w:right w:val="nil"/>
            </w:tcBorders>
            <w:tcMar>
              <w:top w:w="90" w:type="dxa"/>
              <w:left w:w="360" w:type="dxa"/>
              <w:bottom w:w="90" w:type="dxa"/>
              <w:right w:w="360" w:type="dxa"/>
            </w:tcMar>
            <w:hideMark/>
          </w:tcPr>
          <w:p w:rsidR="008170D6" w:rsidRDefault="00AC06D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</w:t>
            </w:r>
            <w:r w:rsidR="008170D6">
              <w:rPr>
                <w:sz w:val="28"/>
                <w:szCs w:val="28"/>
                <w:lang w:val="uk-UA"/>
              </w:rPr>
              <w:t>0,00 тис.грн.</w:t>
            </w:r>
          </w:p>
        </w:tc>
      </w:tr>
      <w:tr w:rsidR="008170D6" w:rsidTr="008170D6">
        <w:tc>
          <w:tcPr>
            <w:tcW w:w="1140" w:type="dxa"/>
            <w:tcBorders>
              <w:top w:val="single" w:sz="6" w:space="0" w:color="B9DAA7"/>
              <w:left w:val="nil"/>
              <w:bottom w:val="nil"/>
              <w:right w:val="nil"/>
            </w:tcBorders>
            <w:tcMar>
              <w:top w:w="90" w:type="dxa"/>
              <w:left w:w="360" w:type="dxa"/>
              <w:bottom w:w="90" w:type="dxa"/>
              <w:right w:w="360" w:type="dxa"/>
            </w:tcMar>
            <w:hideMark/>
          </w:tcPr>
          <w:p w:rsidR="008170D6" w:rsidRDefault="008170D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7.1.</w:t>
            </w:r>
          </w:p>
        </w:tc>
        <w:tc>
          <w:tcPr>
            <w:tcW w:w="4260" w:type="dxa"/>
            <w:tcBorders>
              <w:top w:val="single" w:sz="6" w:space="0" w:color="B9DAA7"/>
              <w:left w:val="nil"/>
              <w:bottom w:val="nil"/>
              <w:right w:val="nil"/>
            </w:tcBorders>
            <w:tcMar>
              <w:top w:w="90" w:type="dxa"/>
              <w:left w:w="360" w:type="dxa"/>
              <w:bottom w:w="90" w:type="dxa"/>
              <w:right w:w="360" w:type="dxa"/>
            </w:tcMar>
            <w:hideMark/>
          </w:tcPr>
          <w:p w:rsidR="008170D6" w:rsidRDefault="008170D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Кошти селищного бюджету</w:t>
            </w:r>
          </w:p>
        </w:tc>
        <w:tc>
          <w:tcPr>
            <w:tcW w:w="4680" w:type="dxa"/>
            <w:tcBorders>
              <w:top w:val="single" w:sz="6" w:space="0" w:color="B9DAA7"/>
              <w:left w:val="nil"/>
              <w:bottom w:val="nil"/>
              <w:right w:val="nil"/>
            </w:tcBorders>
            <w:tcMar>
              <w:top w:w="90" w:type="dxa"/>
              <w:left w:w="360" w:type="dxa"/>
              <w:bottom w:w="90" w:type="dxa"/>
              <w:right w:w="360" w:type="dxa"/>
            </w:tcMar>
            <w:hideMark/>
          </w:tcPr>
          <w:p w:rsidR="008170D6" w:rsidRDefault="00AC06D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</w:t>
            </w:r>
            <w:r w:rsidR="008170D6">
              <w:rPr>
                <w:sz w:val="28"/>
                <w:szCs w:val="28"/>
                <w:lang w:val="uk-UA"/>
              </w:rPr>
              <w:t>0,00 тис.грн.</w:t>
            </w:r>
          </w:p>
        </w:tc>
      </w:tr>
      <w:tr w:rsidR="008170D6" w:rsidTr="008170D6">
        <w:tc>
          <w:tcPr>
            <w:tcW w:w="1140" w:type="dxa"/>
            <w:tcBorders>
              <w:top w:val="single" w:sz="6" w:space="0" w:color="B9DAA7"/>
              <w:left w:val="nil"/>
              <w:bottom w:val="nil"/>
              <w:right w:val="nil"/>
            </w:tcBorders>
            <w:tcMar>
              <w:top w:w="90" w:type="dxa"/>
              <w:left w:w="360" w:type="dxa"/>
              <w:bottom w:w="90" w:type="dxa"/>
              <w:right w:w="360" w:type="dxa"/>
            </w:tcMar>
            <w:hideMark/>
          </w:tcPr>
          <w:p w:rsidR="008170D6" w:rsidRDefault="008170D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7.2.</w:t>
            </w:r>
          </w:p>
        </w:tc>
        <w:tc>
          <w:tcPr>
            <w:tcW w:w="4260" w:type="dxa"/>
            <w:tcBorders>
              <w:top w:val="single" w:sz="6" w:space="0" w:color="B9DAA7"/>
              <w:left w:val="nil"/>
              <w:bottom w:val="nil"/>
              <w:right w:val="nil"/>
            </w:tcBorders>
            <w:tcMar>
              <w:top w:w="90" w:type="dxa"/>
              <w:left w:w="360" w:type="dxa"/>
              <w:bottom w:w="90" w:type="dxa"/>
              <w:right w:w="360" w:type="dxa"/>
            </w:tcMar>
            <w:hideMark/>
          </w:tcPr>
          <w:p w:rsidR="008170D6" w:rsidRDefault="008170D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Кошти інших джерел</w:t>
            </w:r>
          </w:p>
        </w:tc>
        <w:tc>
          <w:tcPr>
            <w:tcW w:w="4680" w:type="dxa"/>
            <w:tcBorders>
              <w:top w:val="single" w:sz="6" w:space="0" w:color="B9DAA7"/>
              <w:left w:val="nil"/>
              <w:bottom w:val="nil"/>
              <w:right w:val="nil"/>
            </w:tcBorders>
            <w:tcMar>
              <w:top w:w="90" w:type="dxa"/>
              <w:left w:w="360" w:type="dxa"/>
              <w:bottom w:w="90" w:type="dxa"/>
              <w:right w:w="360" w:type="dxa"/>
            </w:tcMar>
            <w:hideMark/>
          </w:tcPr>
          <w:p w:rsidR="008170D6" w:rsidRDefault="008170D6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Пожертвування громадян,  залучені кошти з інших джерел</w:t>
            </w:r>
            <w:r w:rsidR="00510A86">
              <w:rPr>
                <w:sz w:val="28"/>
                <w:szCs w:val="28"/>
                <w:lang w:val="uk-UA"/>
              </w:rPr>
              <w:t>.</w:t>
            </w:r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8170D6" w:rsidRDefault="008170D6" w:rsidP="008170D6">
      <w:pPr>
        <w:pStyle w:val="a3"/>
        <w:shd w:val="clear" w:color="auto" w:fill="FFFFFF"/>
        <w:spacing w:before="0" w:beforeAutospacing="0" w:after="0" w:afterAutospacing="0"/>
        <w:rPr>
          <w:rFonts w:ascii="Titillium Web" w:hAnsi="Titillium Web"/>
          <w:sz w:val="28"/>
          <w:szCs w:val="28"/>
          <w:lang w:val="uk-UA"/>
        </w:rPr>
      </w:pPr>
      <w:r>
        <w:rPr>
          <w:rStyle w:val="a6"/>
          <w:rFonts w:ascii="Titillium Web" w:hAnsi="Titillium Web"/>
          <w:sz w:val="28"/>
          <w:szCs w:val="28"/>
          <w:bdr w:val="none" w:sz="0" w:space="0" w:color="auto" w:frame="1"/>
          <w:lang w:val="uk-UA"/>
        </w:rPr>
        <w:lastRenderedPageBreak/>
        <w:t> 1.ЗАГАЛЬНІ ПОЛОЖЕННЯ</w:t>
      </w:r>
    </w:p>
    <w:p w:rsidR="008170D6" w:rsidRDefault="008170D6" w:rsidP="008170D6">
      <w:pPr>
        <w:pStyle w:val="a3"/>
        <w:shd w:val="clear" w:color="auto" w:fill="FFFFFF"/>
        <w:spacing w:before="0" w:beforeAutospacing="0" w:after="0" w:afterAutospacing="0"/>
        <w:rPr>
          <w:rFonts w:ascii="Titillium Web" w:hAnsi="Titillium Web"/>
          <w:sz w:val="28"/>
          <w:szCs w:val="28"/>
          <w:lang w:val="uk-UA"/>
        </w:rPr>
      </w:pPr>
      <w:r>
        <w:rPr>
          <w:rStyle w:val="a6"/>
          <w:rFonts w:ascii="Titillium Web" w:hAnsi="Titillium Web"/>
          <w:sz w:val="28"/>
          <w:szCs w:val="28"/>
          <w:bdr w:val="none" w:sz="0" w:space="0" w:color="auto" w:frame="1"/>
          <w:lang w:val="uk-UA"/>
        </w:rPr>
        <w:t> </w:t>
      </w:r>
    </w:p>
    <w:p w:rsidR="008170D6" w:rsidRDefault="008170D6" w:rsidP="008170D6">
      <w:pPr>
        <w:pStyle w:val="a3"/>
        <w:shd w:val="clear" w:color="auto" w:fill="FFFFFF"/>
        <w:spacing w:before="0" w:beforeAutospacing="0" w:after="0" w:afterAutospacing="0"/>
        <w:jc w:val="both"/>
        <w:rPr>
          <w:rFonts w:ascii="Titillium Web" w:hAnsi="Titillium Web"/>
          <w:sz w:val="28"/>
          <w:szCs w:val="28"/>
          <w:lang w:val="uk-UA"/>
        </w:rPr>
      </w:pPr>
      <w:r>
        <w:rPr>
          <w:rStyle w:val="a6"/>
          <w:rFonts w:ascii="Titillium Web" w:hAnsi="Titillium Web"/>
          <w:sz w:val="28"/>
          <w:szCs w:val="28"/>
          <w:bdr w:val="none" w:sz="0" w:space="0" w:color="auto" w:frame="1"/>
          <w:lang w:val="uk-UA"/>
        </w:rPr>
        <w:t> </w:t>
      </w:r>
      <w:r>
        <w:rPr>
          <w:rFonts w:ascii="Titillium Web" w:hAnsi="Titillium Web"/>
          <w:sz w:val="28"/>
          <w:szCs w:val="28"/>
          <w:lang w:val="uk-UA"/>
        </w:rPr>
        <w:t xml:space="preserve">1.1 </w:t>
      </w:r>
      <w:r>
        <w:rPr>
          <w:rStyle w:val="a6"/>
          <w:rFonts w:ascii="Titillium Web" w:hAnsi="Titillium Web"/>
          <w:b w:val="0"/>
          <w:sz w:val="28"/>
          <w:szCs w:val="28"/>
          <w:bdr w:val="none" w:sz="0" w:space="0" w:color="auto" w:frame="1"/>
          <w:lang w:val="uk-UA"/>
        </w:rPr>
        <w:t xml:space="preserve">Програма </w:t>
      </w:r>
      <w:r>
        <w:rPr>
          <w:rFonts w:ascii="Titillium Web" w:hAnsi="Titillium Web"/>
          <w:sz w:val="28"/>
          <w:szCs w:val="28"/>
          <w:lang w:val="uk-UA"/>
        </w:rPr>
        <w:t xml:space="preserve">визначає правові, організаційні і фінансові основи відносин щодо захисту безпритульних тварин </w:t>
      </w:r>
      <w:r>
        <w:rPr>
          <w:sz w:val="28"/>
          <w:szCs w:val="28"/>
          <w:lang w:val="uk-UA"/>
        </w:rPr>
        <w:t xml:space="preserve">на території </w:t>
      </w:r>
      <w:r w:rsidR="00AC06D9">
        <w:rPr>
          <w:sz w:val="28"/>
          <w:szCs w:val="28"/>
          <w:lang w:val="uk-UA"/>
        </w:rPr>
        <w:t>Магдалинівської селищної ради</w:t>
      </w:r>
      <w:r>
        <w:rPr>
          <w:rFonts w:ascii="Titillium Web" w:hAnsi="Titillium Web"/>
          <w:sz w:val="28"/>
          <w:szCs w:val="28"/>
          <w:lang w:val="uk-UA"/>
        </w:rPr>
        <w:t>, забезпечує участь фізичних осіб та громадських організацій у виконанні заходів</w:t>
      </w:r>
      <w:r w:rsidR="00AC06D9">
        <w:rPr>
          <w:rFonts w:ascii="Titillium Web" w:hAnsi="Titillium Web"/>
          <w:sz w:val="28"/>
          <w:szCs w:val="28"/>
          <w:lang w:val="uk-UA"/>
        </w:rPr>
        <w:t>,</w:t>
      </w:r>
      <w:r>
        <w:rPr>
          <w:rFonts w:ascii="Titillium Web" w:hAnsi="Titillium Web"/>
          <w:sz w:val="28"/>
          <w:szCs w:val="28"/>
          <w:lang w:val="uk-UA"/>
        </w:rPr>
        <w:t xml:space="preserve"> спрямованих на регулювання чисельності безпритульних тварин гуманними шляхом біостерилізації.</w:t>
      </w:r>
    </w:p>
    <w:p w:rsidR="008170D6" w:rsidRDefault="008170D6" w:rsidP="008170D6">
      <w:pPr>
        <w:pStyle w:val="a3"/>
        <w:shd w:val="clear" w:color="auto" w:fill="FFFFFF"/>
        <w:spacing w:before="0" w:beforeAutospacing="0" w:after="0" w:afterAutospacing="0"/>
        <w:jc w:val="both"/>
        <w:rPr>
          <w:rFonts w:ascii="Titillium Web" w:hAnsi="Titillium Web"/>
          <w:sz w:val="28"/>
          <w:szCs w:val="28"/>
          <w:lang w:val="uk-UA"/>
        </w:rPr>
      </w:pPr>
      <w:r>
        <w:rPr>
          <w:rFonts w:ascii="Titillium Web" w:hAnsi="Titillium Web"/>
          <w:sz w:val="28"/>
          <w:szCs w:val="28"/>
          <w:lang w:val="uk-UA"/>
        </w:rPr>
        <w:t>1.2 Програма розроблена відповідно до Законів України “Про захист тварин від жорстокого поводження”, “Про ветеринарну медицину”, “Про благоустрій населених пунктів”.</w:t>
      </w:r>
    </w:p>
    <w:p w:rsidR="008170D6" w:rsidRDefault="008170D6" w:rsidP="008170D6">
      <w:pPr>
        <w:pStyle w:val="a3"/>
        <w:shd w:val="clear" w:color="auto" w:fill="FFFFFF"/>
        <w:spacing w:before="0" w:beforeAutospacing="0" w:after="0" w:afterAutospacing="0"/>
        <w:jc w:val="both"/>
        <w:rPr>
          <w:rFonts w:ascii="Titillium Web" w:hAnsi="Titillium Web"/>
          <w:sz w:val="28"/>
          <w:szCs w:val="28"/>
          <w:lang w:val="uk-UA"/>
        </w:rPr>
      </w:pPr>
      <w:r>
        <w:rPr>
          <w:rFonts w:ascii="Titillium Web" w:hAnsi="Titillium Web"/>
          <w:sz w:val="28"/>
          <w:szCs w:val="28"/>
          <w:lang w:val="uk-UA"/>
        </w:rPr>
        <w:t>1.3 Необхідність розроблення Програми викликана великою кількіст</w:t>
      </w:r>
      <w:r>
        <w:rPr>
          <w:sz w:val="28"/>
          <w:szCs w:val="28"/>
          <w:lang w:val="uk-UA"/>
        </w:rPr>
        <w:t>ю</w:t>
      </w:r>
      <w:r>
        <w:rPr>
          <w:rFonts w:ascii="Titillium Web" w:hAnsi="Titillium Web"/>
          <w:sz w:val="28"/>
          <w:szCs w:val="28"/>
          <w:lang w:val="uk-UA"/>
        </w:rPr>
        <w:t xml:space="preserve"> безпритульних тварин</w:t>
      </w:r>
      <w:r w:rsidR="002968F6">
        <w:rPr>
          <w:rFonts w:ascii="Titillium Web" w:hAnsi="Titillium Web"/>
          <w:sz w:val="28"/>
          <w:szCs w:val="28"/>
          <w:lang w:val="uk-UA"/>
        </w:rPr>
        <w:t xml:space="preserve"> (собак) в межах населених пунктів громади,</w:t>
      </w:r>
      <w:r>
        <w:rPr>
          <w:rFonts w:ascii="Titillium Web" w:hAnsi="Titillium Web"/>
          <w:sz w:val="28"/>
          <w:szCs w:val="28"/>
          <w:lang w:val="uk-UA"/>
        </w:rPr>
        <w:t xml:space="preserve"> що в свою чергу призводить до погіршення санітарно-епідеміологічного стану </w:t>
      </w:r>
      <w:r w:rsidR="002968F6">
        <w:rPr>
          <w:rFonts w:ascii="Titillium Web" w:hAnsi="Titillium Web"/>
          <w:sz w:val="28"/>
          <w:szCs w:val="28"/>
          <w:lang w:val="uk-UA"/>
        </w:rPr>
        <w:t>населених пунктів</w:t>
      </w:r>
      <w:r>
        <w:rPr>
          <w:rFonts w:ascii="Titillium Web" w:hAnsi="Titillium Web"/>
          <w:sz w:val="28"/>
          <w:szCs w:val="28"/>
          <w:lang w:val="uk-UA"/>
        </w:rPr>
        <w:t>, якості життя мешканців і гостей селища, загибелі тварин та жорстокого  поводження з ними.</w:t>
      </w:r>
    </w:p>
    <w:p w:rsidR="008170D6" w:rsidRDefault="008170D6" w:rsidP="008170D6">
      <w:pPr>
        <w:pStyle w:val="a3"/>
        <w:shd w:val="clear" w:color="auto" w:fill="FFFFFF"/>
        <w:spacing w:before="0" w:beforeAutospacing="0" w:after="0" w:afterAutospacing="0"/>
        <w:jc w:val="both"/>
        <w:rPr>
          <w:rFonts w:ascii="Titillium Web" w:hAnsi="Titillium Web"/>
          <w:sz w:val="28"/>
          <w:szCs w:val="28"/>
          <w:lang w:val="uk-UA"/>
        </w:rPr>
      </w:pPr>
      <w:r>
        <w:rPr>
          <w:rFonts w:ascii="Titillium Web" w:hAnsi="Titillium Web"/>
          <w:sz w:val="28"/>
          <w:szCs w:val="28"/>
          <w:lang w:val="uk-UA"/>
        </w:rPr>
        <w:t>1.4 Програма поширює свою дію лише на безпритульних тварин, тобто тварин, що залишились без догляду людини або утворили напіввільні угрупування, здатні розмножуватися поза контролем</w:t>
      </w:r>
      <w:r w:rsidR="002968F6">
        <w:rPr>
          <w:rFonts w:ascii="Titillium Web" w:hAnsi="Titillium Web"/>
          <w:sz w:val="28"/>
          <w:szCs w:val="28"/>
          <w:lang w:val="uk-UA"/>
        </w:rPr>
        <w:t xml:space="preserve"> або на тварин, що </w:t>
      </w:r>
      <w:r>
        <w:rPr>
          <w:rFonts w:ascii="Titillium Web" w:hAnsi="Titillium Web"/>
          <w:sz w:val="28"/>
          <w:szCs w:val="28"/>
          <w:lang w:val="uk-UA"/>
        </w:rPr>
        <w:t xml:space="preserve"> знаходяться без власника на вулицях, площах, ринках, у скверах</w:t>
      </w:r>
      <w:r w:rsidR="002968F6">
        <w:rPr>
          <w:rFonts w:ascii="Titillium Web" w:hAnsi="Titillium Web"/>
          <w:sz w:val="28"/>
          <w:szCs w:val="28"/>
          <w:lang w:val="uk-UA"/>
        </w:rPr>
        <w:t xml:space="preserve"> і т.д</w:t>
      </w:r>
      <w:r>
        <w:rPr>
          <w:rFonts w:ascii="Titillium Web" w:hAnsi="Titillium Web"/>
          <w:sz w:val="28"/>
          <w:szCs w:val="28"/>
          <w:lang w:val="uk-UA"/>
        </w:rPr>
        <w:t>.</w:t>
      </w:r>
    </w:p>
    <w:p w:rsidR="008170D6" w:rsidRDefault="008170D6" w:rsidP="008170D6">
      <w:pPr>
        <w:pStyle w:val="a3"/>
        <w:shd w:val="clear" w:color="auto" w:fill="FFFFFF"/>
        <w:spacing w:before="0" w:beforeAutospacing="0" w:after="0" w:afterAutospacing="0"/>
        <w:jc w:val="both"/>
        <w:rPr>
          <w:rFonts w:ascii="Titillium Web" w:hAnsi="Titillium Web"/>
          <w:sz w:val="28"/>
          <w:szCs w:val="28"/>
          <w:lang w:val="uk-UA"/>
        </w:rPr>
      </w:pPr>
      <w:r>
        <w:rPr>
          <w:rFonts w:ascii="Titillium Web" w:hAnsi="Titillium Web"/>
          <w:sz w:val="28"/>
          <w:szCs w:val="28"/>
          <w:lang w:val="uk-UA"/>
        </w:rPr>
        <w:t xml:space="preserve">1.5 Програма спрямована на зменшення чисельності безпритульних </w:t>
      </w:r>
      <w:r>
        <w:rPr>
          <w:sz w:val="28"/>
          <w:szCs w:val="28"/>
          <w:lang w:val="uk-UA"/>
        </w:rPr>
        <w:t>тварин</w:t>
      </w:r>
      <w:r>
        <w:rPr>
          <w:rFonts w:ascii="Titillium Web" w:hAnsi="Titillium Web"/>
          <w:sz w:val="28"/>
          <w:szCs w:val="28"/>
          <w:lang w:val="uk-UA"/>
        </w:rPr>
        <w:t xml:space="preserve"> в </w:t>
      </w:r>
      <w:r>
        <w:rPr>
          <w:sz w:val="28"/>
          <w:szCs w:val="28"/>
          <w:lang w:val="uk-UA"/>
        </w:rPr>
        <w:t>селищі</w:t>
      </w:r>
      <w:r w:rsidR="002968F6">
        <w:rPr>
          <w:sz w:val="28"/>
          <w:szCs w:val="28"/>
          <w:lang w:val="uk-UA"/>
        </w:rPr>
        <w:t xml:space="preserve"> Магдалинівка та в селах громади,</w:t>
      </w:r>
      <w:r>
        <w:rPr>
          <w:rFonts w:ascii="Titillium Web" w:hAnsi="Titillium Web"/>
          <w:sz w:val="28"/>
          <w:szCs w:val="28"/>
          <w:lang w:val="uk-UA"/>
        </w:rPr>
        <w:t xml:space="preserve"> що задов</w:t>
      </w:r>
      <w:r>
        <w:rPr>
          <w:sz w:val="28"/>
          <w:szCs w:val="28"/>
          <w:lang w:val="uk-UA"/>
        </w:rPr>
        <w:t>о</w:t>
      </w:r>
      <w:r>
        <w:rPr>
          <w:rFonts w:ascii="Titillium Web" w:hAnsi="Titillium Web"/>
          <w:sz w:val="28"/>
          <w:szCs w:val="28"/>
          <w:lang w:val="uk-UA"/>
        </w:rPr>
        <w:t>льнить як захисників тварин, так і їх супротивників, та є гуманним по відношенню до самих тварин. Програма також спрямована на роботу з населенням по впровадженню в суспільну свідомість стандартів гуманного поводження з тваринами.</w:t>
      </w:r>
    </w:p>
    <w:p w:rsidR="008170D6" w:rsidRDefault="008170D6" w:rsidP="008170D6">
      <w:pPr>
        <w:pStyle w:val="a3"/>
        <w:shd w:val="clear" w:color="auto" w:fill="FFFFFF"/>
        <w:spacing w:before="0" w:beforeAutospacing="0" w:after="0" w:afterAutospacing="0"/>
        <w:jc w:val="both"/>
        <w:rPr>
          <w:rFonts w:ascii="Titillium Web" w:hAnsi="Titillium Web"/>
          <w:sz w:val="28"/>
          <w:szCs w:val="28"/>
          <w:lang w:val="uk-UA"/>
        </w:rPr>
      </w:pPr>
      <w:r>
        <w:rPr>
          <w:rFonts w:ascii="Titillium Web" w:hAnsi="Titillium Web"/>
          <w:sz w:val="28"/>
          <w:szCs w:val="28"/>
          <w:lang w:val="uk-UA"/>
        </w:rPr>
        <w:t>1.6 Реалізація Програми повинна здійснюватись виключно гуманними методами, що виключають жорстоке поводження з тваринами, відповідно до діючого законодавства України.</w:t>
      </w:r>
    </w:p>
    <w:p w:rsidR="008170D6" w:rsidRDefault="008170D6" w:rsidP="008170D6">
      <w:pPr>
        <w:pStyle w:val="a3"/>
        <w:shd w:val="clear" w:color="auto" w:fill="FFFFFF"/>
        <w:spacing w:before="0" w:beforeAutospacing="0" w:after="0" w:afterAutospacing="0"/>
        <w:jc w:val="both"/>
        <w:rPr>
          <w:rFonts w:ascii="Titillium Web" w:hAnsi="Titillium Web"/>
          <w:sz w:val="28"/>
          <w:szCs w:val="28"/>
          <w:lang w:val="uk-UA"/>
        </w:rPr>
      </w:pPr>
      <w:r>
        <w:rPr>
          <w:rFonts w:ascii="Titillium Web" w:hAnsi="Titillium Web"/>
          <w:sz w:val="28"/>
          <w:szCs w:val="28"/>
          <w:lang w:val="uk-UA"/>
        </w:rPr>
        <w:t>1.7 Евтаназію тварин можливо застосовувати тільки у двох випадках:</w:t>
      </w:r>
    </w:p>
    <w:p w:rsidR="008170D6" w:rsidRDefault="008170D6" w:rsidP="008170D6">
      <w:pPr>
        <w:pStyle w:val="a3"/>
        <w:shd w:val="clear" w:color="auto" w:fill="FFFFFF"/>
        <w:spacing w:before="0" w:beforeAutospacing="0" w:after="0" w:afterAutospacing="0"/>
        <w:jc w:val="both"/>
        <w:rPr>
          <w:rFonts w:ascii="Titillium Web" w:hAnsi="Titillium Web"/>
          <w:sz w:val="28"/>
          <w:szCs w:val="28"/>
          <w:lang w:val="uk-UA"/>
        </w:rPr>
      </w:pPr>
      <w:r>
        <w:rPr>
          <w:rFonts w:ascii="Titillium Web" w:hAnsi="Titillium Web"/>
          <w:sz w:val="28"/>
          <w:szCs w:val="28"/>
          <w:lang w:val="uk-UA"/>
        </w:rPr>
        <w:t>1) за наявності  письмового висновку ветеринарного лікаря у разі невиліковної хвороби тварини;</w:t>
      </w:r>
    </w:p>
    <w:p w:rsidR="008170D6" w:rsidRDefault="008170D6" w:rsidP="008170D6">
      <w:pPr>
        <w:pStyle w:val="a3"/>
        <w:shd w:val="clear" w:color="auto" w:fill="FFFFFF"/>
        <w:spacing w:before="0" w:beforeAutospacing="0" w:after="0" w:afterAutospacing="0"/>
        <w:jc w:val="both"/>
        <w:rPr>
          <w:rFonts w:ascii="Titillium Web" w:hAnsi="Titillium Web"/>
          <w:sz w:val="28"/>
          <w:szCs w:val="28"/>
          <w:lang w:val="uk-UA"/>
        </w:rPr>
      </w:pPr>
      <w:r>
        <w:rPr>
          <w:rFonts w:ascii="Titillium Web" w:hAnsi="Titillium Web"/>
          <w:sz w:val="28"/>
          <w:szCs w:val="28"/>
          <w:lang w:val="uk-UA"/>
        </w:rPr>
        <w:t>2) за наявності порушень у поведінці тварини, які є незворотними і не підлягають  змінам, та встановлені виключно ветеринарним лікарем.</w:t>
      </w:r>
    </w:p>
    <w:p w:rsidR="008170D6" w:rsidRDefault="008170D6" w:rsidP="008170D6">
      <w:pPr>
        <w:pStyle w:val="a3"/>
        <w:shd w:val="clear" w:color="auto" w:fill="FFFFFF"/>
        <w:spacing w:before="0" w:beforeAutospacing="0" w:after="0" w:afterAutospacing="0"/>
        <w:jc w:val="both"/>
        <w:rPr>
          <w:rFonts w:ascii="Titillium Web" w:hAnsi="Titillium Web"/>
          <w:sz w:val="28"/>
          <w:szCs w:val="28"/>
          <w:lang w:val="uk-UA"/>
        </w:rPr>
      </w:pPr>
      <w:r>
        <w:rPr>
          <w:rFonts w:ascii="Titillium Web" w:hAnsi="Titillium Web"/>
          <w:sz w:val="28"/>
          <w:szCs w:val="28"/>
          <w:lang w:val="uk-UA"/>
        </w:rPr>
        <w:t>1.8 Програма в своїй основній частині базується на ідеї біостерилізації.</w:t>
      </w:r>
      <w:r>
        <w:rPr>
          <w:sz w:val="28"/>
          <w:szCs w:val="28"/>
          <w:lang w:val="uk-UA"/>
        </w:rPr>
        <w:t xml:space="preserve"> </w:t>
      </w:r>
      <w:r>
        <w:rPr>
          <w:rFonts w:ascii="Titillium Web" w:hAnsi="Titillium Web"/>
          <w:sz w:val="28"/>
          <w:szCs w:val="28"/>
          <w:lang w:val="uk-UA"/>
        </w:rPr>
        <w:t>Стерилізовані тварини повертаються на попереднє місце проживання.</w:t>
      </w:r>
    </w:p>
    <w:p w:rsidR="008170D6" w:rsidRDefault="008170D6" w:rsidP="008170D6">
      <w:pPr>
        <w:pStyle w:val="a3"/>
        <w:shd w:val="clear" w:color="auto" w:fill="FFFFFF"/>
        <w:spacing w:before="0" w:beforeAutospacing="0" w:after="0" w:afterAutospacing="0"/>
        <w:jc w:val="both"/>
        <w:rPr>
          <w:rFonts w:ascii="Titillium Web" w:hAnsi="Titillium Web"/>
          <w:sz w:val="28"/>
          <w:szCs w:val="28"/>
          <w:lang w:val="uk-UA"/>
        </w:rPr>
      </w:pPr>
      <w:r>
        <w:rPr>
          <w:rFonts w:ascii="Titillium Web" w:hAnsi="Titillium Web"/>
          <w:sz w:val="28"/>
          <w:szCs w:val="28"/>
          <w:lang w:val="uk-UA"/>
        </w:rPr>
        <w:t>1.9 Змістом Програми є проведення комплексу управлінських,</w:t>
      </w:r>
      <w:r>
        <w:rPr>
          <w:sz w:val="28"/>
          <w:szCs w:val="28"/>
          <w:lang w:val="uk-UA"/>
        </w:rPr>
        <w:t xml:space="preserve"> </w:t>
      </w:r>
      <w:r>
        <w:rPr>
          <w:rFonts w:ascii="Titillium Web" w:hAnsi="Titillium Web"/>
          <w:sz w:val="28"/>
          <w:szCs w:val="28"/>
          <w:lang w:val="uk-UA"/>
        </w:rPr>
        <w:t>економічних, правових заходів, що враховують закони екології направлених на зниження чисельності безпритульних тварин в селищі, а саме:</w:t>
      </w:r>
    </w:p>
    <w:p w:rsidR="008170D6" w:rsidRDefault="008170D6" w:rsidP="008170D6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rFonts w:ascii="Titillium Web" w:hAnsi="Titillium Web"/>
          <w:sz w:val="28"/>
          <w:szCs w:val="28"/>
          <w:lang w:val="uk-UA"/>
        </w:rPr>
        <w:t>– проведення масової стерилізації</w:t>
      </w:r>
      <w:r>
        <w:rPr>
          <w:sz w:val="28"/>
          <w:szCs w:val="28"/>
          <w:lang w:val="uk-UA"/>
        </w:rPr>
        <w:t xml:space="preserve"> </w:t>
      </w:r>
      <w:r>
        <w:rPr>
          <w:rFonts w:ascii="Titillium Web" w:hAnsi="Titillium Web"/>
          <w:sz w:val="28"/>
          <w:szCs w:val="28"/>
          <w:lang w:val="uk-UA"/>
        </w:rPr>
        <w:t>та кастрації безпритульних тварин з їх поверненням до попереднього місця перебування і поступове,</w:t>
      </w:r>
      <w:r>
        <w:rPr>
          <w:sz w:val="28"/>
          <w:szCs w:val="28"/>
          <w:lang w:val="uk-UA"/>
        </w:rPr>
        <w:t xml:space="preserve"> </w:t>
      </w:r>
      <w:r>
        <w:rPr>
          <w:rFonts w:ascii="Titillium Web" w:hAnsi="Titillium Web"/>
          <w:sz w:val="28"/>
          <w:szCs w:val="28"/>
          <w:lang w:val="uk-UA"/>
        </w:rPr>
        <w:t>протягом декількох років,</w:t>
      </w:r>
      <w:r>
        <w:rPr>
          <w:sz w:val="28"/>
          <w:szCs w:val="28"/>
          <w:lang w:val="uk-UA"/>
        </w:rPr>
        <w:t xml:space="preserve"> </w:t>
      </w:r>
      <w:r>
        <w:rPr>
          <w:rFonts w:ascii="Titillium Web" w:hAnsi="Titillium Web"/>
          <w:sz w:val="28"/>
          <w:szCs w:val="28"/>
          <w:lang w:val="uk-UA"/>
        </w:rPr>
        <w:t>значне зниження  їх кількості</w:t>
      </w:r>
      <w:r>
        <w:rPr>
          <w:sz w:val="28"/>
          <w:szCs w:val="28"/>
          <w:lang w:val="uk-UA"/>
        </w:rPr>
        <w:t>;</w:t>
      </w:r>
    </w:p>
    <w:p w:rsidR="008170D6" w:rsidRDefault="008170D6" w:rsidP="008170D6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rFonts w:ascii="Titillium Web" w:hAnsi="Titillium Web"/>
          <w:sz w:val="28"/>
          <w:szCs w:val="28"/>
          <w:lang w:val="uk-UA"/>
        </w:rPr>
        <w:t>– організація вилову безпритульних тварин гуманним способом</w:t>
      </w:r>
      <w:r>
        <w:rPr>
          <w:sz w:val="28"/>
          <w:szCs w:val="28"/>
          <w:lang w:val="uk-UA"/>
        </w:rPr>
        <w:t>;</w:t>
      </w:r>
    </w:p>
    <w:p w:rsidR="008170D6" w:rsidRDefault="008170D6" w:rsidP="008170D6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rFonts w:ascii="Titillium Web" w:hAnsi="Titillium Web"/>
          <w:sz w:val="28"/>
          <w:szCs w:val="28"/>
          <w:lang w:val="uk-UA"/>
        </w:rPr>
        <w:t>– обов’язкова вакцинація виловлених тварин від сказу</w:t>
      </w:r>
      <w:r>
        <w:rPr>
          <w:sz w:val="28"/>
          <w:szCs w:val="28"/>
          <w:lang w:val="uk-UA"/>
        </w:rPr>
        <w:t>;</w:t>
      </w:r>
    </w:p>
    <w:p w:rsidR="008170D6" w:rsidRDefault="008170D6" w:rsidP="008170D6">
      <w:pPr>
        <w:pStyle w:val="a3"/>
        <w:shd w:val="clear" w:color="auto" w:fill="FFFFFF"/>
        <w:spacing w:before="0" w:beforeAutospacing="0" w:after="0" w:afterAutospacing="0"/>
        <w:jc w:val="both"/>
        <w:rPr>
          <w:rFonts w:ascii="Titillium Web" w:hAnsi="Titillium Web"/>
          <w:sz w:val="28"/>
          <w:szCs w:val="28"/>
          <w:lang w:val="uk-UA"/>
        </w:rPr>
      </w:pPr>
      <w:r>
        <w:rPr>
          <w:rFonts w:ascii="Titillium Web" w:hAnsi="Titillium Web"/>
          <w:sz w:val="28"/>
          <w:szCs w:val="28"/>
          <w:lang w:val="uk-UA"/>
        </w:rPr>
        <w:t>– активна робота з населенням про впровадженню в суспільну свідомість  стандартів гуманного поводження з тваринами і необхідності їх стерилізації.</w:t>
      </w:r>
    </w:p>
    <w:p w:rsidR="008170D6" w:rsidRDefault="008170D6" w:rsidP="008170D6">
      <w:pPr>
        <w:pStyle w:val="a3"/>
        <w:shd w:val="clear" w:color="auto" w:fill="FFFFFF"/>
        <w:spacing w:before="0" w:beforeAutospacing="0" w:after="0" w:afterAutospacing="0"/>
        <w:jc w:val="both"/>
        <w:rPr>
          <w:rFonts w:ascii="Titillium Web" w:hAnsi="Titillium Web"/>
          <w:sz w:val="28"/>
          <w:szCs w:val="28"/>
          <w:lang w:val="uk-UA"/>
        </w:rPr>
      </w:pPr>
      <w:r>
        <w:rPr>
          <w:rFonts w:ascii="Titillium Web" w:hAnsi="Titillium Web"/>
          <w:sz w:val="28"/>
          <w:szCs w:val="28"/>
          <w:lang w:val="uk-UA"/>
        </w:rPr>
        <w:lastRenderedPageBreak/>
        <w:t xml:space="preserve">1.10 Дія Програми передбачається протягом </w:t>
      </w:r>
      <w:r w:rsidR="002968F6">
        <w:rPr>
          <w:sz w:val="28"/>
          <w:szCs w:val="28"/>
          <w:lang w:val="uk-UA"/>
        </w:rPr>
        <w:t xml:space="preserve">двох </w:t>
      </w:r>
      <w:r>
        <w:rPr>
          <w:sz w:val="28"/>
          <w:szCs w:val="28"/>
          <w:lang w:val="uk-UA"/>
        </w:rPr>
        <w:t>років</w:t>
      </w:r>
      <w:r>
        <w:rPr>
          <w:rFonts w:ascii="Titillium Web" w:hAnsi="Titillium Web"/>
          <w:sz w:val="28"/>
          <w:szCs w:val="28"/>
          <w:lang w:val="uk-UA"/>
        </w:rPr>
        <w:t xml:space="preserve"> на території </w:t>
      </w:r>
      <w:r w:rsidR="00115D0E">
        <w:rPr>
          <w:rFonts w:ascii="Titillium Web" w:hAnsi="Titillium Web"/>
          <w:sz w:val="28"/>
          <w:szCs w:val="28"/>
          <w:lang w:val="uk-UA"/>
        </w:rPr>
        <w:t>Магдалинівської селищної ради</w:t>
      </w:r>
      <w:r>
        <w:rPr>
          <w:rFonts w:ascii="Titillium Web" w:hAnsi="Titillium Web"/>
          <w:sz w:val="28"/>
          <w:szCs w:val="28"/>
          <w:lang w:val="uk-UA"/>
        </w:rPr>
        <w:t>.</w:t>
      </w:r>
    </w:p>
    <w:p w:rsidR="008170D6" w:rsidRDefault="008170D6" w:rsidP="008170D6">
      <w:pPr>
        <w:pStyle w:val="a3"/>
        <w:shd w:val="clear" w:color="auto" w:fill="FFFFFF"/>
        <w:spacing w:before="0" w:beforeAutospacing="0" w:after="0" w:afterAutospacing="0"/>
        <w:jc w:val="both"/>
        <w:rPr>
          <w:rFonts w:ascii="Titillium Web" w:hAnsi="Titillium Web"/>
          <w:sz w:val="28"/>
          <w:szCs w:val="28"/>
          <w:lang w:val="uk-UA"/>
        </w:rPr>
      </w:pPr>
      <w:r>
        <w:rPr>
          <w:rFonts w:ascii="Titillium Web" w:hAnsi="Titillium Web"/>
          <w:sz w:val="28"/>
          <w:szCs w:val="28"/>
          <w:lang w:val="uk-UA"/>
        </w:rPr>
        <w:t> </w:t>
      </w:r>
    </w:p>
    <w:p w:rsidR="008170D6" w:rsidRDefault="008170D6" w:rsidP="008170D6">
      <w:pPr>
        <w:numPr>
          <w:ilvl w:val="0"/>
          <w:numId w:val="3"/>
        </w:numPr>
        <w:shd w:val="clear" w:color="auto" w:fill="FFFFFF"/>
        <w:ind w:left="0" w:firstLine="0"/>
        <w:jc w:val="both"/>
        <w:rPr>
          <w:rFonts w:ascii="Titillium Web" w:hAnsi="Titillium Web"/>
          <w:sz w:val="28"/>
          <w:szCs w:val="28"/>
          <w:lang w:val="uk-UA"/>
        </w:rPr>
      </w:pPr>
      <w:r>
        <w:rPr>
          <w:rStyle w:val="a6"/>
          <w:rFonts w:ascii="Titillium Web" w:hAnsi="Titillium Web"/>
          <w:sz w:val="28"/>
          <w:szCs w:val="28"/>
          <w:bdr w:val="none" w:sz="0" w:space="0" w:color="auto" w:frame="1"/>
          <w:lang w:val="uk-UA"/>
        </w:rPr>
        <w:t>ОПИС ПРОБЛЕМИ І ОБГРУНТУВАННЯ НЕОБХІДНОСТІ ПРИЙНЯТТЯ ПРОГРАМИ</w:t>
      </w:r>
    </w:p>
    <w:p w:rsidR="008170D6" w:rsidRDefault="008170D6" w:rsidP="008170D6">
      <w:pPr>
        <w:pStyle w:val="a3"/>
        <w:shd w:val="clear" w:color="auto" w:fill="FFFFFF"/>
        <w:spacing w:before="0" w:beforeAutospacing="0" w:after="0" w:afterAutospacing="0"/>
        <w:jc w:val="both"/>
        <w:rPr>
          <w:rFonts w:ascii="Titillium Web" w:hAnsi="Titillium Web"/>
          <w:sz w:val="28"/>
          <w:szCs w:val="28"/>
          <w:lang w:val="uk-UA"/>
        </w:rPr>
      </w:pPr>
      <w:r>
        <w:rPr>
          <w:rStyle w:val="a6"/>
          <w:rFonts w:ascii="Titillium Web" w:hAnsi="Titillium Web"/>
          <w:sz w:val="28"/>
          <w:szCs w:val="28"/>
          <w:bdr w:val="none" w:sz="0" w:space="0" w:color="auto" w:frame="1"/>
          <w:lang w:val="uk-UA"/>
        </w:rPr>
        <w:t> </w:t>
      </w:r>
    </w:p>
    <w:p w:rsidR="008170D6" w:rsidRDefault="008170D6" w:rsidP="008170D6">
      <w:pPr>
        <w:pStyle w:val="a3"/>
        <w:shd w:val="clear" w:color="auto" w:fill="FFFFFF"/>
        <w:spacing w:before="0" w:beforeAutospacing="0" w:after="0" w:afterAutospacing="0"/>
        <w:jc w:val="both"/>
        <w:rPr>
          <w:rFonts w:ascii="Titillium Web" w:hAnsi="Titillium Web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>
        <w:rPr>
          <w:rFonts w:ascii="Titillium Web" w:hAnsi="Titillium Web"/>
          <w:sz w:val="28"/>
          <w:szCs w:val="28"/>
          <w:lang w:val="uk-UA"/>
        </w:rPr>
        <w:t>Безпритульні тварини є носієм великої кількості захворювань, спільних для тварин і людей (сказ, лептоспіроз, паразитарні захворювання). Велика кількість безпритульних тварин призводить до погіршення санітарно-епідеміологічного стану селища</w:t>
      </w:r>
      <w:r w:rsidR="00C02CB5">
        <w:rPr>
          <w:rFonts w:ascii="Titillium Web" w:hAnsi="Titillium Web"/>
          <w:sz w:val="28"/>
          <w:szCs w:val="28"/>
          <w:lang w:val="uk-UA"/>
        </w:rPr>
        <w:t xml:space="preserve"> Магдалинівка сіл громади,</w:t>
      </w:r>
      <w:r>
        <w:rPr>
          <w:rFonts w:ascii="Titillium Web" w:hAnsi="Titillium Web"/>
          <w:sz w:val="28"/>
          <w:szCs w:val="28"/>
          <w:lang w:val="uk-UA"/>
        </w:rPr>
        <w:t xml:space="preserve"> якості життя мешканців і гостей селища, загибелі тварин </w:t>
      </w:r>
      <w:r w:rsidR="00C02CB5">
        <w:rPr>
          <w:rFonts w:ascii="Titillium Web" w:hAnsi="Titillium Web"/>
          <w:sz w:val="28"/>
          <w:szCs w:val="28"/>
          <w:lang w:val="uk-UA"/>
        </w:rPr>
        <w:t>від</w:t>
      </w:r>
      <w:r>
        <w:rPr>
          <w:rFonts w:ascii="Titillium Web" w:hAnsi="Titillium Web"/>
          <w:sz w:val="28"/>
          <w:szCs w:val="28"/>
          <w:lang w:val="uk-UA"/>
        </w:rPr>
        <w:t xml:space="preserve"> жорстокого поводження з ними.</w:t>
      </w:r>
    </w:p>
    <w:p w:rsidR="008170D6" w:rsidRDefault="008170D6" w:rsidP="008170D6">
      <w:pPr>
        <w:pStyle w:val="a3"/>
        <w:shd w:val="clear" w:color="auto" w:fill="FFFFFF"/>
        <w:spacing w:before="0" w:beforeAutospacing="0" w:after="0" w:afterAutospacing="0"/>
        <w:jc w:val="both"/>
        <w:rPr>
          <w:rFonts w:ascii="Titillium Web" w:hAnsi="Titillium Web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>
        <w:rPr>
          <w:rFonts w:ascii="Titillium Web" w:hAnsi="Titillium Web"/>
          <w:sz w:val="28"/>
          <w:szCs w:val="28"/>
          <w:lang w:val="uk-UA"/>
        </w:rPr>
        <w:t>Щороку</w:t>
      </w:r>
      <w:r w:rsidR="00C02CB5">
        <w:rPr>
          <w:rFonts w:ascii="Titillium Web" w:hAnsi="Titillium Web"/>
          <w:sz w:val="28"/>
          <w:szCs w:val="28"/>
          <w:lang w:val="uk-UA"/>
        </w:rPr>
        <w:t xml:space="preserve">, щомісяця </w:t>
      </w:r>
      <w:r>
        <w:rPr>
          <w:rFonts w:ascii="Titillium Web" w:hAnsi="Titillium Web"/>
          <w:sz w:val="28"/>
          <w:szCs w:val="28"/>
          <w:lang w:val="uk-UA"/>
        </w:rPr>
        <w:t xml:space="preserve">від мешканців </w:t>
      </w:r>
      <w:r w:rsidR="00C02CB5">
        <w:rPr>
          <w:sz w:val="28"/>
          <w:szCs w:val="28"/>
          <w:lang w:val="uk-UA"/>
        </w:rPr>
        <w:t>громади</w:t>
      </w:r>
      <w:r>
        <w:rPr>
          <w:rFonts w:ascii="Titillium Web" w:hAnsi="Titillium Web"/>
          <w:sz w:val="28"/>
          <w:szCs w:val="28"/>
          <w:lang w:val="uk-UA"/>
        </w:rPr>
        <w:t xml:space="preserve"> надходять звернення з проханням вирішити проблему з безпритульними тваринами.</w:t>
      </w:r>
    </w:p>
    <w:p w:rsidR="008170D6" w:rsidRDefault="008170D6" w:rsidP="008170D6">
      <w:pPr>
        <w:pStyle w:val="a3"/>
        <w:shd w:val="clear" w:color="auto" w:fill="FFFFFF"/>
        <w:spacing w:before="0" w:beforeAutospacing="0" w:after="0" w:afterAutospacing="0"/>
        <w:jc w:val="both"/>
        <w:rPr>
          <w:rFonts w:ascii="Titillium Web" w:hAnsi="Titillium Web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>
        <w:rPr>
          <w:rFonts w:ascii="Titillium Web" w:hAnsi="Titillium Web"/>
          <w:sz w:val="28"/>
          <w:szCs w:val="28"/>
          <w:lang w:val="uk-UA"/>
        </w:rPr>
        <w:t xml:space="preserve">На даний момент </w:t>
      </w:r>
      <w:r w:rsidR="00C02CB5">
        <w:rPr>
          <w:rFonts w:ascii="Titillium Web" w:hAnsi="Titillium Web"/>
          <w:sz w:val="28"/>
          <w:szCs w:val="28"/>
          <w:lang w:val="uk-UA"/>
        </w:rPr>
        <w:t xml:space="preserve">тільки </w:t>
      </w:r>
      <w:r>
        <w:rPr>
          <w:rFonts w:ascii="Titillium Web" w:hAnsi="Titillium Web"/>
          <w:sz w:val="28"/>
          <w:szCs w:val="28"/>
          <w:lang w:val="uk-UA"/>
        </w:rPr>
        <w:t>на території селища</w:t>
      </w:r>
      <w:r w:rsidR="00C02CB5">
        <w:rPr>
          <w:rFonts w:ascii="Titillium Web" w:hAnsi="Titillium Web"/>
          <w:sz w:val="28"/>
          <w:szCs w:val="28"/>
          <w:lang w:val="uk-UA"/>
        </w:rPr>
        <w:t xml:space="preserve"> Магдалинівка</w:t>
      </w:r>
      <w:r>
        <w:rPr>
          <w:rFonts w:ascii="Titillium Web" w:hAnsi="Titillium Web"/>
          <w:sz w:val="28"/>
          <w:szCs w:val="28"/>
          <w:lang w:val="uk-UA"/>
        </w:rPr>
        <w:t xml:space="preserve"> проживає близько </w:t>
      </w:r>
      <w:r w:rsidR="00C02CB5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0</w:t>
      </w:r>
      <w:r>
        <w:rPr>
          <w:rFonts w:ascii="Titillium Web" w:hAnsi="Titillium Web"/>
          <w:sz w:val="28"/>
          <w:szCs w:val="28"/>
          <w:lang w:val="uk-UA"/>
        </w:rPr>
        <w:t>-</w:t>
      </w:r>
      <w:r w:rsidR="00C02CB5">
        <w:rPr>
          <w:sz w:val="28"/>
          <w:szCs w:val="28"/>
          <w:lang w:val="uk-UA"/>
        </w:rPr>
        <w:t>6</w:t>
      </w:r>
      <w:r>
        <w:rPr>
          <w:rFonts w:ascii="Titillium Web" w:hAnsi="Titillium Web"/>
          <w:sz w:val="28"/>
          <w:szCs w:val="28"/>
          <w:lang w:val="uk-UA"/>
        </w:rPr>
        <w:t>0 безпритульних собак.</w:t>
      </w:r>
      <w:r w:rsidR="00C02CB5">
        <w:rPr>
          <w:rFonts w:ascii="Titillium Web" w:hAnsi="Titillium Web"/>
          <w:sz w:val="28"/>
          <w:szCs w:val="28"/>
          <w:lang w:val="uk-UA"/>
        </w:rPr>
        <w:t xml:space="preserve"> С</w:t>
      </w:r>
      <w:r>
        <w:rPr>
          <w:rFonts w:ascii="Titillium Web" w:hAnsi="Titillium Web"/>
          <w:sz w:val="28"/>
          <w:szCs w:val="28"/>
          <w:lang w:val="uk-UA"/>
        </w:rPr>
        <w:t>истема регулювання чисельності безпритульних тварин  шляхом їхнього винищування</w:t>
      </w:r>
      <w:r w:rsidR="00C02CB5">
        <w:rPr>
          <w:rFonts w:ascii="Titillium Web" w:hAnsi="Titillium Web"/>
          <w:sz w:val="28"/>
          <w:szCs w:val="28"/>
          <w:lang w:val="uk-UA"/>
        </w:rPr>
        <w:t xml:space="preserve"> (зброєю, отрутою)</w:t>
      </w:r>
      <w:r>
        <w:rPr>
          <w:rFonts w:ascii="Titillium Web" w:hAnsi="Titillium Web"/>
          <w:sz w:val="28"/>
          <w:szCs w:val="28"/>
          <w:lang w:val="uk-UA"/>
        </w:rPr>
        <w:t xml:space="preserve"> протизаконна, негуманна</w:t>
      </w:r>
      <w:r w:rsidR="00C02CB5">
        <w:rPr>
          <w:rFonts w:ascii="Titillium Web" w:hAnsi="Titillium Web"/>
          <w:sz w:val="28"/>
          <w:szCs w:val="28"/>
          <w:lang w:val="uk-UA"/>
        </w:rPr>
        <w:t xml:space="preserve"> </w:t>
      </w:r>
      <w:r>
        <w:rPr>
          <w:rFonts w:ascii="Titillium Web" w:hAnsi="Titillium Web"/>
          <w:sz w:val="28"/>
          <w:szCs w:val="28"/>
          <w:lang w:val="uk-UA"/>
        </w:rPr>
        <w:t xml:space="preserve"> і неефективна.</w:t>
      </w:r>
    </w:p>
    <w:p w:rsidR="008170D6" w:rsidRDefault="008170D6" w:rsidP="008170D6">
      <w:pPr>
        <w:pStyle w:val="a3"/>
        <w:shd w:val="clear" w:color="auto" w:fill="FFFFFF"/>
        <w:spacing w:before="0" w:beforeAutospacing="0" w:after="0" w:afterAutospacing="0"/>
        <w:jc w:val="both"/>
        <w:rPr>
          <w:rFonts w:ascii="Titillium Web" w:hAnsi="Titillium Web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>
        <w:rPr>
          <w:rFonts w:ascii="Titillium Web" w:hAnsi="Titillium Web"/>
          <w:sz w:val="28"/>
          <w:szCs w:val="28"/>
          <w:lang w:val="uk-UA"/>
        </w:rPr>
        <w:t xml:space="preserve">У результаті вивчення досвіду інших </w:t>
      </w:r>
      <w:r w:rsidR="00C02CB5">
        <w:rPr>
          <w:rFonts w:ascii="Titillium Web" w:hAnsi="Titillium Web"/>
          <w:sz w:val="28"/>
          <w:szCs w:val="28"/>
          <w:lang w:val="uk-UA"/>
        </w:rPr>
        <w:t>громад,</w:t>
      </w:r>
      <w:r>
        <w:rPr>
          <w:rFonts w:ascii="Titillium Web" w:hAnsi="Titillium Web"/>
          <w:sz w:val="28"/>
          <w:szCs w:val="28"/>
          <w:lang w:val="uk-UA"/>
        </w:rPr>
        <w:t xml:space="preserve"> слід зробити висновок, що найбільш ефективним і науково підтвердженим методом зменшення чисельності безпритульних тварин є метод біостерилізації. За цим методом безпритульні тварини після відлову не знищуються, а доставляються до пункту стерилізації і перетримки,  де стерилізуються, отримують щеплення від сказу, обробляються від паразитів та відпускаються на колишнє місце  проживання.</w:t>
      </w:r>
    </w:p>
    <w:p w:rsidR="008170D6" w:rsidRDefault="008170D6" w:rsidP="008170D6">
      <w:pPr>
        <w:pStyle w:val="a3"/>
        <w:shd w:val="clear" w:color="auto" w:fill="FFFFFF"/>
        <w:spacing w:before="0" w:beforeAutospacing="0" w:after="0" w:afterAutospacing="0"/>
        <w:jc w:val="both"/>
        <w:rPr>
          <w:rFonts w:ascii="Titillium Web" w:hAnsi="Titillium Web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>
        <w:rPr>
          <w:rFonts w:ascii="Titillium Web" w:hAnsi="Titillium Web"/>
          <w:sz w:val="28"/>
          <w:szCs w:val="28"/>
          <w:lang w:val="uk-UA"/>
        </w:rPr>
        <w:t xml:space="preserve">Серед інших аргументів на користь прийняття цієї Програми </w:t>
      </w:r>
      <w:r w:rsidR="00C02CB5">
        <w:rPr>
          <w:rFonts w:ascii="Titillium Web" w:hAnsi="Titillium Web"/>
          <w:sz w:val="28"/>
          <w:szCs w:val="28"/>
          <w:lang w:val="uk-UA"/>
        </w:rPr>
        <w:t>є відсутність притулку для утримання безпритульних тварин.</w:t>
      </w:r>
    </w:p>
    <w:p w:rsidR="008170D6" w:rsidRDefault="008170D6" w:rsidP="008170D6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8170D6" w:rsidRDefault="008170D6" w:rsidP="008170D6">
      <w:pPr>
        <w:numPr>
          <w:ilvl w:val="0"/>
          <w:numId w:val="4"/>
        </w:numPr>
        <w:shd w:val="clear" w:color="auto" w:fill="FFFFFF"/>
        <w:ind w:left="0" w:firstLine="0"/>
        <w:jc w:val="both"/>
        <w:rPr>
          <w:rFonts w:ascii="Titillium Web" w:hAnsi="Titillium Web"/>
          <w:sz w:val="28"/>
          <w:szCs w:val="28"/>
          <w:lang w:val="uk-UA"/>
        </w:rPr>
      </w:pPr>
      <w:r>
        <w:rPr>
          <w:rStyle w:val="a6"/>
          <w:rFonts w:ascii="Titillium Web" w:hAnsi="Titillium Web"/>
          <w:sz w:val="28"/>
          <w:szCs w:val="28"/>
          <w:bdr w:val="none" w:sz="0" w:space="0" w:color="auto" w:frame="1"/>
          <w:lang w:val="uk-UA"/>
        </w:rPr>
        <w:t>МЕТА І ЗАВДАННЯ ПРОГРАМИ</w:t>
      </w:r>
    </w:p>
    <w:p w:rsidR="008170D6" w:rsidRDefault="008170D6" w:rsidP="008170D6">
      <w:pPr>
        <w:pStyle w:val="a3"/>
        <w:shd w:val="clear" w:color="auto" w:fill="FFFFFF"/>
        <w:spacing w:before="0" w:beforeAutospacing="0" w:after="0" w:afterAutospacing="0"/>
        <w:jc w:val="both"/>
        <w:rPr>
          <w:rFonts w:ascii="Titillium Web" w:hAnsi="Titillium Web"/>
          <w:sz w:val="28"/>
          <w:szCs w:val="28"/>
          <w:lang w:val="uk-UA"/>
        </w:rPr>
      </w:pPr>
      <w:r>
        <w:rPr>
          <w:rStyle w:val="a6"/>
          <w:rFonts w:ascii="Titillium Web" w:hAnsi="Titillium Web"/>
          <w:sz w:val="28"/>
          <w:szCs w:val="28"/>
          <w:bdr w:val="none" w:sz="0" w:space="0" w:color="auto" w:frame="1"/>
          <w:lang w:val="uk-UA"/>
        </w:rPr>
        <w:t> </w:t>
      </w:r>
    </w:p>
    <w:p w:rsidR="008170D6" w:rsidRDefault="008170D6" w:rsidP="008170D6">
      <w:pPr>
        <w:pStyle w:val="a3"/>
        <w:shd w:val="clear" w:color="auto" w:fill="FFFFFF"/>
        <w:spacing w:before="0" w:beforeAutospacing="0" w:after="0" w:afterAutospacing="0"/>
        <w:jc w:val="both"/>
        <w:rPr>
          <w:rFonts w:ascii="Titillium Web" w:hAnsi="Titillium Web"/>
          <w:sz w:val="28"/>
          <w:szCs w:val="28"/>
          <w:lang w:val="uk-UA"/>
        </w:rPr>
      </w:pPr>
      <w:r>
        <w:rPr>
          <w:rFonts w:ascii="Titillium Web" w:hAnsi="Titillium Web"/>
          <w:sz w:val="28"/>
          <w:szCs w:val="28"/>
          <w:lang w:val="uk-UA"/>
        </w:rPr>
        <w:t xml:space="preserve">3.1 Основною метою Програми є захист безпритульних тварин на території </w:t>
      </w:r>
      <w:r w:rsidR="00C02CB5">
        <w:rPr>
          <w:rFonts w:ascii="Titillium Web" w:hAnsi="Titillium Web"/>
          <w:sz w:val="28"/>
          <w:szCs w:val="28"/>
          <w:lang w:val="uk-UA"/>
        </w:rPr>
        <w:t>Магдалинівської селищної ради</w:t>
      </w:r>
      <w:r>
        <w:rPr>
          <w:rFonts w:ascii="Titillium Web" w:hAnsi="Titillium Web"/>
          <w:sz w:val="28"/>
          <w:szCs w:val="28"/>
          <w:lang w:val="uk-UA"/>
        </w:rPr>
        <w:t xml:space="preserve"> на основі гуманного та відповідального ставлення до них, вживання заходів щодо охорони тваринного світу і створення більш комфортних умов для життя людей.</w:t>
      </w:r>
    </w:p>
    <w:p w:rsidR="008170D6" w:rsidRDefault="008170D6" w:rsidP="008170D6">
      <w:pPr>
        <w:pStyle w:val="a3"/>
        <w:shd w:val="clear" w:color="auto" w:fill="FFFFFF"/>
        <w:spacing w:before="0" w:beforeAutospacing="0" w:after="0" w:afterAutospacing="0"/>
        <w:jc w:val="both"/>
        <w:rPr>
          <w:rFonts w:ascii="Titillium Web" w:hAnsi="Titillium Web"/>
          <w:sz w:val="28"/>
          <w:szCs w:val="28"/>
          <w:lang w:val="uk-UA"/>
        </w:rPr>
      </w:pPr>
      <w:r>
        <w:rPr>
          <w:rFonts w:ascii="Titillium Web" w:hAnsi="Titillium Web"/>
          <w:sz w:val="28"/>
          <w:szCs w:val="28"/>
          <w:lang w:val="uk-UA"/>
        </w:rPr>
        <w:t>3.2 Для досягнення поставленої мети передбачається виконання таких завдань</w:t>
      </w:r>
      <w:r w:rsidR="00C02CB5">
        <w:rPr>
          <w:rFonts w:ascii="Titillium Web" w:hAnsi="Titillium Web"/>
          <w:sz w:val="28"/>
          <w:szCs w:val="28"/>
          <w:lang w:val="uk-UA"/>
        </w:rPr>
        <w:t>:</w:t>
      </w:r>
    </w:p>
    <w:p w:rsidR="008170D6" w:rsidRDefault="008170D6" w:rsidP="008170D6">
      <w:pPr>
        <w:pStyle w:val="a3"/>
        <w:shd w:val="clear" w:color="auto" w:fill="FFFFFF"/>
        <w:spacing w:before="0" w:beforeAutospacing="0" w:after="0" w:afterAutospacing="0"/>
        <w:jc w:val="both"/>
        <w:rPr>
          <w:rFonts w:ascii="Titillium Web" w:hAnsi="Titillium Web"/>
          <w:sz w:val="28"/>
          <w:szCs w:val="28"/>
          <w:lang w:val="uk-UA"/>
        </w:rPr>
      </w:pPr>
      <w:r>
        <w:rPr>
          <w:rFonts w:ascii="Titillium Web" w:hAnsi="Titillium Web"/>
          <w:sz w:val="28"/>
          <w:szCs w:val="28"/>
          <w:lang w:val="uk-UA"/>
        </w:rPr>
        <w:t>3.2.1 Виконання заходів з відлову, стерилізації</w:t>
      </w:r>
      <w:r w:rsidR="00C02CB5">
        <w:rPr>
          <w:rFonts w:ascii="Titillium Web" w:hAnsi="Titillium Web"/>
          <w:sz w:val="28"/>
          <w:szCs w:val="28"/>
          <w:lang w:val="uk-UA"/>
        </w:rPr>
        <w:t xml:space="preserve"> та ідентифікації</w:t>
      </w:r>
      <w:r>
        <w:rPr>
          <w:rFonts w:ascii="Titillium Web" w:hAnsi="Titillium Web"/>
          <w:sz w:val="28"/>
          <w:szCs w:val="28"/>
          <w:lang w:val="uk-UA"/>
        </w:rPr>
        <w:t xml:space="preserve"> безпритульних тварин</w:t>
      </w:r>
    </w:p>
    <w:p w:rsidR="008170D6" w:rsidRDefault="008170D6" w:rsidP="008170D6">
      <w:pPr>
        <w:pStyle w:val="a3"/>
        <w:shd w:val="clear" w:color="auto" w:fill="FFFFFF"/>
        <w:spacing w:before="0" w:beforeAutospacing="0" w:after="0" w:afterAutospacing="0"/>
        <w:jc w:val="both"/>
        <w:rPr>
          <w:rFonts w:ascii="Titillium Web" w:hAnsi="Titillium Web"/>
          <w:sz w:val="28"/>
          <w:szCs w:val="28"/>
          <w:lang w:val="uk-UA"/>
        </w:rPr>
      </w:pPr>
      <w:r>
        <w:rPr>
          <w:rFonts w:ascii="Titillium Web" w:hAnsi="Titillium Web"/>
          <w:sz w:val="28"/>
          <w:szCs w:val="28"/>
          <w:lang w:val="uk-UA"/>
        </w:rPr>
        <w:t>3.2.</w:t>
      </w:r>
      <w:r>
        <w:rPr>
          <w:sz w:val="28"/>
          <w:szCs w:val="28"/>
          <w:lang w:val="uk-UA"/>
        </w:rPr>
        <w:t>2</w:t>
      </w:r>
      <w:r>
        <w:rPr>
          <w:rFonts w:ascii="Titillium Web" w:hAnsi="Titillium Web"/>
          <w:sz w:val="28"/>
          <w:szCs w:val="28"/>
          <w:lang w:val="uk-UA"/>
        </w:rPr>
        <w:t xml:space="preserve"> Розробка та впровадження системи обліку, реєстрації  </w:t>
      </w:r>
      <w:r w:rsidR="00C02CB5">
        <w:rPr>
          <w:rFonts w:ascii="Titillium Web" w:hAnsi="Titillium Web"/>
          <w:sz w:val="28"/>
          <w:szCs w:val="28"/>
          <w:lang w:val="uk-UA"/>
        </w:rPr>
        <w:t xml:space="preserve">безпритульних </w:t>
      </w:r>
      <w:r>
        <w:rPr>
          <w:rFonts w:ascii="Titillium Web" w:hAnsi="Titillium Web"/>
          <w:sz w:val="28"/>
          <w:szCs w:val="28"/>
          <w:lang w:val="uk-UA"/>
        </w:rPr>
        <w:t>тварин</w:t>
      </w:r>
    </w:p>
    <w:p w:rsidR="008170D6" w:rsidRDefault="008170D6" w:rsidP="008170D6">
      <w:pPr>
        <w:pStyle w:val="a3"/>
        <w:shd w:val="clear" w:color="auto" w:fill="FFFFFF"/>
        <w:spacing w:before="0" w:beforeAutospacing="0" w:after="0" w:afterAutospacing="0"/>
        <w:jc w:val="both"/>
        <w:rPr>
          <w:rFonts w:ascii="Titillium Web" w:hAnsi="Titillium Web"/>
          <w:sz w:val="28"/>
          <w:szCs w:val="28"/>
          <w:lang w:val="uk-UA"/>
        </w:rPr>
      </w:pPr>
      <w:r>
        <w:rPr>
          <w:rFonts w:ascii="Titillium Web" w:hAnsi="Titillium Web"/>
          <w:sz w:val="28"/>
          <w:szCs w:val="28"/>
          <w:lang w:val="uk-UA"/>
        </w:rPr>
        <w:t>3.2.</w:t>
      </w:r>
      <w:r>
        <w:rPr>
          <w:sz w:val="28"/>
          <w:szCs w:val="28"/>
          <w:lang w:val="uk-UA"/>
        </w:rPr>
        <w:t>3</w:t>
      </w:r>
      <w:r>
        <w:rPr>
          <w:rFonts w:ascii="Titillium Web" w:hAnsi="Titillium Web"/>
          <w:sz w:val="28"/>
          <w:szCs w:val="28"/>
          <w:lang w:val="uk-UA"/>
        </w:rPr>
        <w:t xml:space="preserve"> Розробка і впровадження системи інформаційно-просвітницьких заходів щодо гуманного поводження з безпритульними тваринами,</w:t>
      </w:r>
      <w:r>
        <w:rPr>
          <w:sz w:val="28"/>
          <w:szCs w:val="28"/>
          <w:lang w:val="uk-UA"/>
        </w:rPr>
        <w:t xml:space="preserve"> </w:t>
      </w:r>
      <w:r>
        <w:rPr>
          <w:rFonts w:ascii="Titillium Web" w:hAnsi="Titillium Web"/>
          <w:sz w:val="28"/>
          <w:szCs w:val="28"/>
          <w:lang w:val="uk-UA"/>
        </w:rPr>
        <w:t>пропагування  стерилізації домашніх тварин.</w:t>
      </w:r>
    </w:p>
    <w:p w:rsidR="008170D6" w:rsidRDefault="008170D6" w:rsidP="008170D6">
      <w:pPr>
        <w:pStyle w:val="a3"/>
        <w:shd w:val="clear" w:color="auto" w:fill="FFFFFF"/>
        <w:spacing w:before="0" w:beforeAutospacing="0" w:after="0" w:afterAutospacing="0"/>
        <w:jc w:val="both"/>
        <w:rPr>
          <w:rFonts w:ascii="Titillium Web" w:hAnsi="Titillium Web"/>
          <w:sz w:val="28"/>
          <w:szCs w:val="28"/>
          <w:lang w:val="uk-UA"/>
        </w:rPr>
      </w:pPr>
      <w:r>
        <w:rPr>
          <w:rFonts w:ascii="Titillium Web" w:hAnsi="Titillium Web"/>
          <w:sz w:val="28"/>
          <w:szCs w:val="28"/>
          <w:lang w:val="uk-UA"/>
        </w:rPr>
        <w:t> </w:t>
      </w:r>
    </w:p>
    <w:p w:rsidR="008170D6" w:rsidRDefault="008170D6" w:rsidP="008170D6">
      <w:pPr>
        <w:numPr>
          <w:ilvl w:val="0"/>
          <w:numId w:val="5"/>
        </w:numPr>
        <w:shd w:val="clear" w:color="auto" w:fill="FFFFFF"/>
        <w:ind w:left="0" w:firstLine="0"/>
        <w:jc w:val="both"/>
        <w:rPr>
          <w:rFonts w:ascii="Titillium Web" w:hAnsi="Titillium Web"/>
          <w:sz w:val="28"/>
          <w:szCs w:val="28"/>
          <w:lang w:val="uk-UA"/>
        </w:rPr>
      </w:pPr>
      <w:r>
        <w:rPr>
          <w:rStyle w:val="a6"/>
          <w:rFonts w:ascii="Titillium Web" w:hAnsi="Titillium Web"/>
          <w:sz w:val="28"/>
          <w:szCs w:val="28"/>
          <w:bdr w:val="none" w:sz="0" w:space="0" w:color="auto" w:frame="1"/>
          <w:lang w:val="uk-UA"/>
        </w:rPr>
        <w:t>ШЛЯХИ ТА ЗАСОБИ РОЗВЯЗАННЯ РЕАЛІЗАЦІЇ</w:t>
      </w:r>
    </w:p>
    <w:p w:rsidR="008170D6" w:rsidRDefault="008170D6" w:rsidP="008170D6">
      <w:pPr>
        <w:pStyle w:val="a3"/>
        <w:shd w:val="clear" w:color="auto" w:fill="FFFFFF"/>
        <w:spacing w:before="0" w:beforeAutospacing="0" w:after="0" w:afterAutospacing="0"/>
        <w:jc w:val="both"/>
        <w:rPr>
          <w:rFonts w:ascii="Titillium Web" w:hAnsi="Titillium Web"/>
          <w:sz w:val="28"/>
          <w:szCs w:val="28"/>
          <w:lang w:val="uk-UA"/>
        </w:rPr>
      </w:pPr>
      <w:r>
        <w:rPr>
          <w:rStyle w:val="a6"/>
          <w:rFonts w:ascii="Titillium Web" w:hAnsi="Titillium Web"/>
          <w:sz w:val="28"/>
          <w:szCs w:val="28"/>
          <w:bdr w:val="none" w:sz="0" w:space="0" w:color="auto" w:frame="1"/>
          <w:lang w:val="uk-UA"/>
        </w:rPr>
        <w:t> </w:t>
      </w:r>
    </w:p>
    <w:p w:rsidR="008170D6" w:rsidRDefault="008170D6" w:rsidP="008170D6">
      <w:pPr>
        <w:pStyle w:val="a3"/>
        <w:shd w:val="clear" w:color="auto" w:fill="FFFFFF"/>
        <w:spacing w:before="0" w:beforeAutospacing="0" w:after="0" w:afterAutospacing="0"/>
        <w:jc w:val="both"/>
        <w:rPr>
          <w:rFonts w:ascii="Titillium Web" w:hAnsi="Titillium Web"/>
          <w:sz w:val="28"/>
          <w:szCs w:val="28"/>
          <w:lang w:val="uk-UA"/>
        </w:rPr>
      </w:pPr>
      <w:r>
        <w:rPr>
          <w:rFonts w:ascii="Titillium Web" w:hAnsi="Titillium Web"/>
          <w:sz w:val="28"/>
          <w:szCs w:val="28"/>
          <w:lang w:val="uk-UA"/>
        </w:rPr>
        <w:lastRenderedPageBreak/>
        <w:t>4.1. Програма виконується шляхом організації відлову із застосуванням нової методики біостерилізації.</w:t>
      </w:r>
    </w:p>
    <w:p w:rsidR="008170D6" w:rsidRDefault="008170D6" w:rsidP="008170D6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rFonts w:ascii="Titillium Web" w:hAnsi="Titillium Web"/>
          <w:sz w:val="28"/>
          <w:szCs w:val="28"/>
          <w:lang w:val="uk-UA"/>
        </w:rPr>
        <w:t>4.2 Відлов,</w:t>
      </w:r>
      <w:r>
        <w:rPr>
          <w:sz w:val="28"/>
          <w:szCs w:val="28"/>
          <w:lang w:val="uk-UA"/>
        </w:rPr>
        <w:t xml:space="preserve"> с</w:t>
      </w:r>
      <w:r>
        <w:rPr>
          <w:rFonts w:ascii="Titillium Web" w:hAnsi="Titillium Web"/>
          <w:sz w:val="28"/>
          <w:szCs w:val="28"/>
          <w:lang w:val="uk-UA"/>
        </w:rPr>
        <w:t>терилізацію, щеплення, профілактичні обробки</w:t>
      </w:r>
      <w:r>
        <w:rPr>
          <w:sz w:val="28"/>
          <w:szCs w:val="28"/>
          <w:lang w:val="uk-UA"/>
        </w:rPr>
        <w:t>,</w:t>
      </w:r>
      <w:r>
        <w:rPr>
          <w:rFonts w:ascii="Titillium Web" w:hAnsi="Titillium Web"/>
          <w:sz w:val="28"/>
          <w:szCs w:val="28"/>
          <w:lang w:val="uk-UA"/>
        </w:rPr>
        <w:t xml:space="preserve"> післяопераційний догляд</w:t>
      </w:r>
      <w:r>
        <w:rPr>
          <w:sz w:val="28"/>
          <w:szCs w:val="28"/>
          <w:lang w:val="uk-UA"/>
        </w:rPr>
        <w:t xml:space="preserve"> та перетримка</w:t>
      </w:r>
      <w:r>
        <w:rPr>
          <w:rFonts w:ascii="Titillium Web" w:hAnsi="Titillium Web"/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кліпсування,</w:t>
      </w:r>
      <w:r>
        <w:rPr>
          <w:rFonts w:ascii="Titillium Web" w:hAnsi="Titillium Web"/>
          <w:sz w:val="28"/>
          <w:szCs w:val="28"/>
          <w:lang w:val="uk-UA"/>
        </w:rPr>
        <w:t xml:space="preserve"> повернення тварини на місце проживання здійснює </w:t>
      </w:r>
      <w:r w:rsidR="00C02CB5">
        <w:rPr>
          <w:rFonts w:ascii="Titillium Web" w:hAnsi="Titillium Web"/>
          <w:sz w:val="28"/>
          <w:szCs w:val="28"/>
          <w:lang w:val="uk-UA"/>
        </w:rPr>
        <w:t xml:space="preserve">спеціалізоване </w:t>
      </w:r>
      <w:r>
        <w:rPr>
          <w:sz w:val="28"/>
          <w:szCs w:val="28"/>
          <w:lang w:val="uk-UA"/>
        </w:rPr>
        <w:t>підприємство, яке визначається шляхом конкурсного відбору</w:t>
      </w:r>
      <w:r w:rsidR="00C02CB5">
        <w:rPr>
          <w:sz w:val="28"/>
          <w:szCs w:val="28"/>
          <w:lang w:val="uk-UA"/>
        </w:rPr>
        <w:t xml:space="preserve"> послідуючим укладанням договору з виконання робіт.</w:t>
      </w:r>
    </w:p>
    <w:p w:rsidR="008170D6" w:rsidRDefault="008170D6" w:rsidP="008170D6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rFonts w:ascii="Titillium Web" w:hAnsi="Titillium Web"/>
          <w:sz w:val="28"/>
          <w:szCs w:val="28"/>
          <w:lang w:val="uk-UA"/>
        </w:rPr>
        <w:t>4.</w:t>
      </w:r>
      <w:r>
        <w:rPr>
          <w:sz w:val="28"/>
          <w:szCs w:val="28"/>
          <w:lang w:val="uk-UA"/>
        </w:rPr>
        <w:t>3</w:t>
      </w:r>
      <w:r>
        <w:rPr>
          <w:rFonts w:ascii="Titillium Web" w:hAnsi="Titillium Web"/>
          <w:sz w:val="28"/>
          <w:szCs w:val="28"/>
          <w:lang w:val="uk-UA"/>
        </w:rPr>
        <w:t xml:space="preserve"> Відлову підлягають всі без винятку  безпритульні тварини.</w:t>
      </w:r>
      <w:r>
        <w:rPr>
          <w:sz w:val="28"/>
          <w:szCs w:val="28"/>
          <w:lang w:val="uk-UA"/>
        </w:rPr>
        <w:t xml:space="preserve"> Тварини з ознаками домашнього утримання підлягають поверненню власникам.</w:t>
      </w:r>
    </w:p>
    <w:p w:rsidR="008170D6" w:rsidRDefault="008170D6" w:rsidP="008170D6">
      <w:pPr>
        <w:pStyle w:val="a3"/>
        <w:shd w:val="clear" w:color="auto" w:fill="FFFFFF"/>
        <w:spacing w:before="0" w:beforeAutospacing="0" w:after="0" w:afterAutospacing="0"/>
        <w:jc w:val="both"/>
        <w:rPr>
          <w:rFonts w:ascii="Titillium Web" w:hAnsi="Titillium Web"/>
          <w:sz w:val="28"/>
          <w:szCs w:val="28"/>
          <w:lang w:val="uk-UA"/>
        </w:rPr>
      </w:pPr>
      <w:r>
        <w:rPr>
          <w:rFonts w:ascii="Titillium Web" w:hAnsi="Titillium Web"/>
          <w:sz w:val="28"/>
          <w:szCs w:val="28"/>
          <w:lang w:val="uk-UA"/>
        </w:rPr>
        <w:t>4.</w:t>
      </w:r>
      <w:r>
        <w:rPr>
          <w:sz w:val="28"/>
          <w:szCs w:val="28"/>
          <w:lang w:val="uk-UA"/>
        </w:rPr>
        <w:t>4</w:t>
      </w:r>
      <w:r>
        <w:rPr>
          <w:rFonts w:ascii="Titillium Web" w:hAnsi="Titillium Web"/>
          <w:sz w:val="28"/>
          <w:szCs w:val="28"/>
          <w:lang w:val="uk-UA"/>
        </w:rPr>
        <w:t xml:space="preserve"> Після стерилізації  тварини  підлягають ідентифікації та післяопераційній перетримці 5-7 днів.</w:t>
      </w:r>
    </w:p>
    <w:p w:rsidR="008170D6" w:rsidRDefault="008170D6" w:rsidP="008170D6">
      <w:pPr>
        <w:pStyle w:val="a3"/>
        <w:shd w:val="clear" w:color="auto" w:fill="FFFFFF"/>
        <w:spacing w:before="0" w:beforeAutospacing="0" w:after="0" w:afterAutospacing="0"/>
        <w:jc w:val="both"/>
        <w:rPr>
          <w:rFonts w:ascii="Titillium Web" w:hAnsi="Titillium Web"/>
          <w:sz w:val="28"/>
          <w:szCs w:val="28"/>
          <w:lang w:val="uk-UA"/>
        </w:rPr>
      </w:pPr>
      <w:r>
        <w:rPr>
          <w:rFonts w:ascii="Titillium Web" w:hAnsi="Titillium Web"/>
          <w:sz w:val="28"/>
          <w:szCs w:val="28"/>
          <w:lang w:val="uk-UA"/>
        </w:rPr>
        <w:t>4.</w:t>
      </w:r>
      <w:r w:rsidR="00C02CB5">
        <w:rPr>
          <w:rFonts w:ascii="Titillium Web" w:hAnsi="Titillium Web"/>
          <w:sz w:val="28"/>
          <w:szCs w:val="28"/>
          <w:lang w:val="uk-UA"/>
        </w:rPr>
        <w:t>5</w:t>
      </w:r>
      <w:r>
        <w:rPr>
          <w:rFonts w:ascii="Titillium Web" w:hAnsi="Titillium Web"/>
          <w:sz w:val="28"/>
          <w:szCs w:val="28"/>
          <w:lang w:val="uk-UA"/>
        </w:rPr>
        <w:t xml:space="preserve"> Після перетримки  тварини можуть бути:</w:t>
      </w:r>
    </w:p>
    <w:p w:rsidR="008170D6" w:rsidRDefault="008170D6" w:rsidP="008170D6">
      <w:pPr>
        <w:pStyle w:val="a3"/>
        <w:shd w:val="clear" w:color="auto" w:fill="FFFFFF"/>
        <w:spacing w:before="0" w:beforeAutospacing="0" w:after="0" w:afterAutospacing="0"/>
        <w:jc w:val="both"/>
        <w:rPr>
          <w:rFonts w:ascii="Titillium Web" w:hAnsi="Titillium Web"/>
          <w:sz w:val="28"/>
          <w:szCs w:val="28"/>
          <w:lang w:val="uk-UA"/>
        </w:rPr>
      </w:pPr>
      <w:r>
        <w:rPr>
          <w:rFonts w:ascii="Titillium Web" w:hAnsi="Titillium Web"/>
          <w:sz w:val="28"/>
          <w:szCs w:val="28"/>
          <w:lang w:val="uk-UA"/>
        </w:rPr>
        <w:t>– передані фізичним особам, які бажають отримати тварину;</w:t>
      </w:r>
    </w:p>
    <w:p w:rsidR="008170D6" w:rsidRDefault="008170D6" w:rsidP="008170D6">
      <w:pPr>
        <w:pStyle w:val="a3"/>
        <w:shd w:val="clear" w:color="auto" w:fill="FFFFFF"/>
        <w:spacing w:before="0" w:beforeAutospacing="0" w:after="0" w:afterAutospacing="0"/>
        <w:jc w:val="both"/>
        <w:rPr>
          <w:rFonts w:ascii="Titillium Web" w:hAnsi="Titillium Web"/>
          <w:sz w:val="28"/>
          <w:szCs w:val="28"/>
          <w:lang w:val="uk-UA"/>
        </w:rPr>
      </w:pPr>
      <w:r>
        <w:rPr>
          <w:rFonts w:ascii="Titillium Web" w:hAnsi="Titillium Web"/>
          <w:sz w:val="28"/>
          <w:szCs w:val="28"/>
          <w:lang w:val="uk-UA"/>
        </w:rPr>
        <w:t>– передані  віднайденим власникам;</w:t>
      </w:r>
    </w:p>
    <w:p w:rsidR="008170D6" w:rsidRDefault="008170D6" w:rsidP="008170D6">
      <w:pPr>
        <w:pStyle w:val="a3"/>
        <w:shd w:val="clear" w:color="auto" w:fill="FFFFFF"/>
        <w:spacing w:before="0" w:beforeAutospacing="0" w:after="0" w:afterAutospacing="0"/>
        <w:jc w:val="both"/>
        <w:rPr>
          <w:rFonts w:ascii="Titillium Web" w:hAnsi="Titillium Web"/>
          <w:sz w:val="28"/>
          <w:szCs w:val="28"/>
          <w:lang w:val="uk-UA"/>
        </w:rPr>
      </w:pPr>
      <w:r>
        <w:rPr>
          <w:rFonts w:ascii="Titillium Web" w:hAnsi="Titillium Web"/>
          <w:sz w:val="28"/>
          <w:szCs w:val="28"/>
          <w:lang w:val="uk-UA"/>
        </w:rPr>
        <w:t>– повернуті  до місця відлову.</w:t>
      </w:r>
    </w:p>
    <w:p w:rsidR="008170D6" w:rsidRDefault="008170D6" w:rsidP="008170D6">
      <w:pPr>
        <w:pStyle w:val="a3"/>
        <w:shd w:val="clear" w:color="auto" w:fill="FFFFFF"/>
        <w:spacing w:before="0" w:beforeAutospacing="0" w:after="0" w:afterAutospacing="0"/>
        <w:jc w:val="both"/>
        <w:rPr>
          <w:rFonts w:ascii="Titillium Web" w:hAnsi="Titillium Web"/>
          <w:sz w:val="28"/>
          <w:szCs w:val="28"/>
          <w:lang w:val="uk-UA"/>
        </w:rPr>
      </w:pPr>
      <w:r>
        <w:rPr>
          <w:rFonts w:ascii="Titillium Web" w:hAnsi="Titillium Web"/>
          <w:sz w:val="28"/>
          <w:szCs w:val="28"/>
          <w:lang w:val="uk-UA"/>
        </w:rPr>
        <w:t>4.</w:t>
      </w:r>
      <w:r w:rsidR="00C02CB5">
        <w:rPr>
          <w:rFonts w:ascii="Titillium Web" w:hAnsi="Titillium Web"/>
          <w:sz w:val="28"/>
          <w:szCs w:val="28"/>
          <w:lang w:val="uk-UA"/>
        </w:rPr>
        <w:t>6</w:t>
      </w:r>
      <w:r>
        <w:rPr>
          <w:rFonts w:ascii="Titillium Web" w:hAnsi="Titillium Web"/>
          <w:sz w:val="28"/>
          <w:szCs w:val="28"/>
          <w:lang w:val="uk-UA"/>
        </w:rPr>
        <w:t xml:space="preserve"> </w:t>
      </w:r>
      <w:r w:rsidR="00C02CB5">
        <w:rPr>
          <w:rFonts w:ascii="Titillium Web" w:hAnsi="Titillium Web"/>
          <w:sz w:val="28"/>
          <w:szCs w:val="28"/>
          <w:lang w:val="uk-UA"/>
        </w:rPr>
        <w:t xml:space="preserve">Всім стерилізованим тваринам присвоюються ідентифікаційні номери </w:t>
      </w:r>
      <w:r>
        <w:rPr>
          <w:rFonts w:ascii="Titillium Web" w:hAnsi="Titillium Web"/>
          <w:sz w:val="28"/>
          <w:szCs w:val="28"/>
          <w:lang w:val="uk-UA"/>
        </w:rPr>
        <w:t xml:space="preserve"> (кліпси).</w:t>
      </w:r>
    </w:p>
    <w:p w:rsidR="008170D6" w:rsidRDefault="008170D6" w:rsidP="008170D6">
      <w:pPr>
        <w:pStyle w:val="a3"/>
        <w:shd w:val="clear" w:color="auto" w:fill="FFFFFF"/>
        <w:spacing w:before="0" w:beforeAutospacing="0" w:after="0" w:afterAutospacing="0"/>
        <w:jc w:val="both"/>
        <w:rPr>
          <w:rFonts w:ascii="Titillium Web" w:hAnsi="Titillium Web"/>
          <w:sz w:val="28"/>
          <w:szCs w:val="28"/>
          <w:lang w:val="uk-UA"/>
        </w:rPr>
      </w:pPr>
      <w:r>
        <w:rPr>
          <w:rFonts w:ascii="Titillium Web" w:hAnsi="Titillium Web"/>
          <w:sz w:val="28"/>
          <w:szCs w:val="28"/>
          <w:lang w:val="uk-UA"/>
        </w:rPr>
        <w:t>4.</w:t>
      </w:r>
      <w:r w:rsidR="00C02CB5">
        <w:rPr>
          <w:rFonts w:ascii="Titillium Web" w:hAnsi="Titillium Web"/>
          <w:sz w:val="28"/>
          <w:szCs w:val="28"/>
          <w:lang w:val="uk-UA"/>
        </w:rPr>
        <w:t>7</w:t>
      </w:r>
      <w:r>
        <w:rPr>
          <w:rFonts w:ascii="Titillium Web" w:hAnsi="Titillium Web"/>
          <w:sz w:val="28"/>
          <w:szCs w:val="28"/>
          <w:lang w:val="uk-UA"/>
        </w:rPr>
        <w:t xml:space="preserve"> Проведення просвітницької роботи серед населення з питань  гуманн</w:t>
      </w:r>
      <w:r w:rsidR="00C02CB5">
        <w:rPr>
          <w:rFonts w:ascii="Titillium Web" w:hAnsi="Titillium Web"/>
          <w:sz w:val="28"/>
          <w:szCs w:val="28"/>
          <w:lang w:val="uk-UA"/>
        </w:rPr>
        <w:t>ості</w:t>
      </w:r>
      <w:r>
        <w:rPr>
          <w:rFonts w:ascii="Titillium Web" w:hAnsi="Titillium Web"/>
          <w:sz w:val="28"/>
          <w:szCs w:val="28"/>
          <w:lang w:val="uk-UA"/>
        </w:rPr>
        <w:t>  та відповідальн</w:t>
      </w:r>
      <w:r w:rsidR="00C02CB5">
        <w:rPr>
          <w:rFonts w:ascii="Titillium Web" w:hAnsi="Titillium Web"/>
          <w:sz w:val="28"/>
          <w:szCs w:val="28"/>
          <w:lang w:val="uk-UA"/>
        </w:rPr>
        <w:t>ого</w:t>
      </w:r>
      <w:r>
        <w:rPr>
          <w:rFonts w:ascii="Titillium Web" w:hAnsi="Titillium Web"/>
          <w:sz w:val="28"/>
          <w:szCs w:val="28"/>
          <w:lang w:val="uk-UA"/>
        </w:rPr>
        <w:t>  ставленням до тварин.</w:t>
      </w:r>
    </w:p>
    <w:p w:rsidR="00C02CB5" w:rsidRDefault="00C02CB5" w:rsidP="008170D6">
      <w:pPr>
        <w:pStyle w:val="a3"/>
        <w:shd w:val="clear" w:color="auto" w:fill="FFFFFF"/>
        <w:spacing w:before="0" w:beforeAutospacing="0" w:after="0" w:afterAutospacing="0"/>
        <w:jc w:val="both"/>
        <w:rPr>
          <w:rFonts w:ascii="Titillium Web" w:hAnsi="Titillium Web"/>
          <w:sz w:val="28"/>
          <w:szCs w:val="28"/>
          <w:lang w:val="uk-UA"/>
        </w:rPr>
      </w:pPr>
    </w:p>
    <w:p w:rsidR="008170D6" w:rsidRDefault="008170D6" w:rsidP="008170D6">
      <w:pPr>
        <w:numPr>
          <w:ilvl w:val="0"/>
          <w:numId w:val="6"/>
        </w:numPr>
        <w:shd w:val="clear" w:color="auto" w:fill="FFFFFF"/>
        <w:ind w:left="0" w:firstLine="0"/>
        <w:jc w:val="both"/>
        <w:rPr>
          <w:rFonts w:ascii="Titillium Web" w:hAnsi="Titillium Web"/>
          <w:sz w:val="28"/>
          <w:szCs w:val="28"/>
          <w:lang w:val="uk-UA"/>
        </w:rPr>
      </w:pPr>
      <w:r>
        <w:rPr>
          <w:rStyle w:val="a6"/>
          <w:rFonts w:ascii="Titillium Web" w:hAnsi="Titillium Web"/>
          <w:sz w:val="28"/>
          <w:szCs w:val="28"/>
          <w:bdr w:val="none" w:sz="0" w:space="0" w:color="auto" w:frame="1"/>
          <w:lang w:val="uk-UA"/>
        </w:rPr>
        <w:t>ОЧІКУВАНІ РЕЗУЛЬТАТИ ВИКОНАННЯ ПРОГРАМИ</w:t>
      </w:r>
    </w:p>
    <w:p w:rsidR="008170D6" w:rsidRDefault="008170D6" w:rsidP="008170D6">
      <w:pPr>
        <w:pStyle w:val="a3"/>
        <w:shd w:val="clear" w:color="auto" w:fill="FFFFFF"/>
        <w:spacing w:before="0" w:beforeAutospacing="0" w:after="0" w:afterAutospacing="0"/>
        <w:jc w:val="both"/>
        <w:rPr>
          <w:rFonts w:ascii="Titillium Web" w:hAnsi="Titillium Web"/>
          <w:sz w:val="28"/>
          <w:szCs w:val="28"/>
          <w:lang w:val="uk-UA"/>
        </w:rPr>
      </w:pPr>
      <w:r>
        <w:rPr>
          <w:rStyle w:val="a6"/>
          <w:rFonts w:ascii="Titillium Web" w:hAnsi="Titillium Web"/>
          <w:sz w:val="28"/>
          <w:szCs w:val="28"/>
          <w:bdr w:val="none" w:sz="0" w:space="0" w:color="auto" w:frame="1"/>
          <w:lang w:val="uk-UA"/>
        </w:rPr>
        <w:t> </w:t>
      </w:r>
    </w:p>
    <w:p w:rsidR="008170D6" w:rsidRDefault="008170D6" w:rsidP="008170D6">
      <w:pPr>
        <w:pStyle w:val="a3"/>
        <w:shd w:val="clear" w:color="auto" w:fill="FFFFFF"/>
        <w:spacing w:before="0" w:beforeAutospacing="0" w:after="0" w:afterAutospacing="0"/>
        <w:jc w:val="both"/>
        <w:rPr>
          <w:rFonts w:ascii="Titillium Web" w:hAnsi="Titillium Web"/>
          <w:sz w:val="28"/>
          <w:szCs w:val="28"/>
          <w:lang w:val="uk-UA"/>
        </w:rPr>
      </w:pPr>
      <w:r>
        <w:rPr>
          <w:rFonts w:ascii="Titillium Web" w:hAnsi="Titillium Web"/>
          <w:sz w:val="28"/>
          <w:szCs w:val="28"/>
          <w:lang w:val="uk-UA"/>
        </w:rPr>
        <w:t>5.1 Зменшення чисельності безпритульних тварин.</w:t>
      </w:r>
    </w:p>
    <w:p w:rsidR="008170D6" w:rsidRDefault="008170D6" w:rsidP="008170D6">
      <w:pPr>
        <w:pStyle w:val="a3"/>
        <w:shd w:val="clear" w:color="auto" w:fill="FFFFFF"/>
        <w:spacing w:before="0" w:beforeAutospacing="0" w:after="0" w:afterAutospacing="0"/>
        <w:jc w:val="both"/>
        <w:rPr>
          <w:rFonts w:ascii="Titillium Web" w:hAnsi="Titillium Web"/>
          <w:sz w:val="28"/>
          <w:szCs w:val="28"/>
          <w:lang w:val="uk-UA"/>
        </w:rPr>
      </w:pPr>
      <w:r>
        <w:rPr>
          <w:rFonts w:ascii="Titillium Web" w:hAnsi="Titillium Web"/>
          <w:sz w:val="28"/>
          <w:szCs w:val="28"/>
          <w:lang w:val="uk-UA"/>
        </w:rPr>
        <w:t>5.2 Підвищення рівня безпеки і комфортності  середовища  існування  людини та тварин.</w:t>
      </w:r>
    </w:p>
    <w:p w:rsidR="008170D6" w:rsidRDefault="008170D6" w:rsidP="008170D6">
      <w:pPr>
        <w:pStyle w:val="a3"/>
        <w:shd w:val="clear" w:color="auto" w:fill="FFFFFF"/>
        <w:spacing w:before="0" w:beforeAutospacing="0" w:after="0" w:afterAutospacing="0"/>
        <w:jc w:val="both"/>
        <w:rPr>
          <w:rFonts w:ascii="Titillium Web" w:hAnsi="Titillium Web"/>
          <w:sz w:val="28"/>
          <w:szCs w:val="28"/>
          <w:lang w:val="uk-UA"/>
        </w:rPr>
      </w:pPr>
      <w:r>
        <w:rPr>
          <w:rFonts w:ascii="Titillium Web" w:hAnsi="Titillium Web"/>
          <w:sz w:val="28"/>
          <w:szCs w:val="28"/>
          <w:lang w:val="uk-UA"/>
        </w:rPr>
        <w:t>5.3 Забезпечення суспільного спокою і підвищення моральності.</w:t>
      </w:r>
    </w:p>
    <w:p w:rsidR="008170D6" w:rsidRDefault="008170D6" w:rsidP="008170D6">
      <w:pPr>
        <w:pStyle w:val="a3"/>
        <w:shd w:val="clear" w:color="auto" w:fill="FFFFFF"/>
        <w:spacing w:before="0" w:beforeAutospacing="0" w:after="0" w:afterAutospacing="0"/>
        <w:jc w:val="both"/>
        <w:rPr>
          <w:rFonts w:ascii="Titillium Web" w:hAnsi="Titillium Web"/>
          <w:sz w:val="28"/>
          <w:szCs w:val="28"/>
          <w:lang w:val="uk-UA"/>
        </w:rPr>
      </w:pPr>
      <w:r>
        <w:rPr>
          <w:rFonts w:ascii="Titillium Web" w:hAnsi="Titillium Web"/>
          <w:sz w:val="28"/>
          <w:szCs w:val="28"/>
          <w:lang w:val="uk-UA"/>
        </w:rPr>
        <w:t>5.4 Поліпшення естетичного вигляду селища</w:t>
      </w:r>
      <w:r w:rsidR="00C02CB5">
        <w:rPr>
          <w:rFonts w:ascii="Titillium Web" w:hAnsi="Titillium Web"/>
          <w:sz w:val="28"/>
          <w:szCs w:val="28"/>
          <w:lang w:val="uk-UA"/>
        </w:rPr>
        <w:t xml:space="preserve"> і сіл селищної ради</w:t>
      </w:r>
      <w:r>
        <w:rPr>
          <w:rFonts w:ascii="Titillium Web" w:hAnsi="Titillium Web"/>
          <w:sz w:val="28"/>
          <w:szCs w:val="28"/>
          <w:lang w:val="uk-UA"/>
        </w:rPr>
        <w:t>.</w:t>
      </w:r>
    </w:p>
    <w:p w:rsidR="008170D6" w:rsidRDefault="008170D6" w:rsidP="008170D6">
      <w:pPr>
        <w:pStyle w:val="a3"/>
        <w:shd w:val="clear" w:color="auto" w:fill="FFFFFF"/>
        <w:spacing w:before="0" w:beforeAutospacing="0" w:after="0" w:afterAutospacing="0"/>
        <w:jc w:val="both"/>
        <w:rPr>
          <w:rFonts w:ascii="Titillium Web" w:hAnsi="Titillium Web"/>
          <w:sz w:val="28"/>
          <w:szCs w:val="28"/>
          <w:lang w:val="uk-UA"/>
        </w:rPr>
      </w:pPr>
      <w:r>
        <w:rPr>
          <w:rFonts w:ascii="Titillium Web" w:hAnsi="Titillium Web"/>
          <w:sz w:val="28"/>
          <w:szCs w:val="28"/>
          <w:lang w:val="uk-UA"/>
        </w:rPr>
        <w:t>5.5</w:t>
      </w:r>
      <w:r w:rsidR="00C02CB5">
        <w:rPr>
          <w:rFonts w:ascii="Titillium Web" w:hAnsi="Titillium Web"/>
          <w:sz w:val="28"/>
          <w:szCs w:val="28"/>
          <w:lang w:val="uk-UA"/>
        </w:rPr>
        <w:t xml:space="preserve"> Забезпечення здоров’я проживаючого населення</w:t>
      </w:r>
      <w:r>
        <w:rPr>
          <w:rFonts w:ascii="Titillium Web" w:hAnsi="Titillium Web"/>
          <w:sz w:val="28"/>
          <w:szCs w:val="28"/>
          <w:lang w:val="uk-UA"/>
        </w:rPr>
        <w:t>.</w:t>
      </w:r>
    </w:p>
    <w:p w:rsidR="00C02CB5" w:rsidRDefault="008170D6" w:rsidP="008170D6">
      <w:pPr>
        <w:pStyle w:val="a3"/>
        <w:shd w:val="clear" w:color="auto" w:fill="FFFFFF"/>
        <w:spacing w:before="0" w:beforeAutospacing="0" w:after="0" w:afterAutospacing="0"/>
        <w:jc w:val="both"/>
        <w:rPr>
          <w:rFonts w:ascii="Titillium Web" w:hAnsi="Titillium Web"/>
          <w:sz w:val="28"/>
          <w:szCs w:val="28"/>
          <w:lang w:val="uk-UA"/>
        </w:rPr>
      </w:pPr>
      <w:r>
        <w:rPr>
          <w:rFonts w:ascii="Titillium Web" w:hAnsi="Titillium Web"/>
          <w:sz w:val="28"/>
          <w:szCs w:val="28"/>
          <w:lang w:val="uk-UA"/>
        </w:rPr>
        <w:t>5.6 Зменшення засмічення  довкілля продуктами життєдіяльності</w:t>
      </w:r>
      <w:r w:rsidR="00C02CB5">
        <w:rPr>
          <w:rFonts w:ascii="Titillium Web" w:hAnsi="Titillium Web"/>
          <w:sz w:val="28"/>
          <w:szCs w:val="28"/>
          <w:lang w:val="uk-UA"/>
        </w:rPr>
        <w:t xml:space="preserve"> тварин.</w:t>
      </w:r>
    </w:p>
    <w:p w:rsidR="008170D6" w:rsidRDefault="008170D6" w:rsidP="008170D6">
      <w:pPr>
        <w:pStyle w:val="a3"/>
        <w:shd w:val="clear" w:color="auto" w:fill="FFFFFF"/>
        <w:spacing w:before="0" w:beforeAutospacing="0" w:after="0" w:afterAutospacing="0"/>
        <w:jc w:val="both"/>
        <w:rPr>
          <w:rFonts w:ascii="Titillium Web" w:hAnsi="Titillium Web"/>
          <w:sz w:val="28"/>
          <w:szCs w:val="28"/>
          <w:lang w:val="uk-UA"/>
        </w:rPr>
      </w:pPr>
      <w:r>
        <w:rPr>
          <w:rFonts w:ascii="Titillium Web" w:hAnsi="Titillium Web"/>
          <w:sz w:val="28"/>
          <w:szCs w:val="28"/>
          <w:lang w:val="uk-UA"/>
        </w:rPr>
        <w:t>5.7 Зниження аварійності на дорогах.</w:t>
      </w:r>
    </w:p>
    <w:p w:rsidR="008170D6" w:rsidRDefault="008170D6" w:rsidP="008170D6">
      <w:pPr>
        <w:pStyle w:val="a3"/>
        <w:shd w:val="clear" w:color="auto" w:fill="FFFFFF"/>
        <w:spacing w:before="0" w:beforeAutospacing="0" w:after="0" w:afterAutospacing="0"/>
        <w:jc w:val="both"/>
        <w:rPr>
          <w:rFonts w:ascii="Titillium Web" w:hAnsi="Titillium Web"/>
          <w:sz w:val="28"/>
          <w:szCs w:val="28"/>
          <w:lang w:val="uk-UA"/>
        </w:rPr>
      </w:pPr>
      <w:r>
        <w:rPr>
          <w:rFonts w:ascii="Titillium Web" w:hAnsi="Titillium Web"/>
          <w:sz w:val="28"/>
          <w:szCs w:val="28"/>
          <w:lang w:val="uk-UA"/>
        </w:rPr>
        <w:t>5.</w:t>
      </w:r>
      <w:r w:rsidR="00C02CB5">
        <w:rPr>
          <w:rFonts w:ascii="Titillium Web" w:hAnsi="Titillium Web"/>
          <w:sz w:val="28"/>
          <w:szCs w:val="28"/>
          <w:lang w:val="uk-UA"/>
        </w:rPr>
        <w:t>8</w:t>
      </w:r>
      <w:r>
        <w:rPr>
          <w:rFonts w:ascii="Titillium Web" w:hAnsi="Titillium Web"/>
          <w:sz w:val="28"/>
          <w:szCs w:val="28"/>
          <w:lang w:val="uk-UA"/>
        </w:rPr>
        <w:t xml:space="preserve"> Формування гуманного ставлення до тварин , що знаходяться поруч з людиною.</w:t>
      </w:r>
    </w:p>
    <w:p w:rsidR="008170D6" w:rsidRDefault="008170D6" w:rsidP="008170D6">
      <w:pPr>
        <w:pStyle w:val="a3"/>
        <w:shd w:val="clear" w:color="auto" w:fill="FFFFFF"/>
        <w:spacing w:before="0" w:beforeAutospacing="0" w:after="0" w:afterAutospacing="0"/>
        <w:jc w:val="both"/>
        <w:rPr>
          <w:rFonts w:ascii="Titillium Web" w:hAnsi="Titillium Web"/>
          <w:sz w:val="28"/>
          <w:szCs w:val="28"/>
          <w:lang w:val="uk-UA"/>
        </w:rPr>
      </w:pPr>
      <w:r>
        <w:rPr>
          <w:rFonts w:ascii="Titillium Web" w:hAnsi="Titillium Web"/>
          <w:sz w:val="28"/>
          <w:szCs w:val="28"/>
          <w:lang w:val="uk-UA"/>
        </w:rPr>
        <w:t>5.10 Створення бази даних тварин.</w:t>
      </w:r>
    </w:p>
    <w:p w:rsidR="008170D6" w:rsidRDefault="008170D6" w:rsidP="008170D6">
      <w:pPr>
        <w:pStyle w:val="a3"/>
        <w:shd w:val="clear" w:color="auto" w:fill="FFFFFF"/>
        <w:spacing w:before="0" w:beforeAutospacing="0" w:after="0" w:afterAutospacing="0"/>
        <w:jc w:val="both"/>
        <w:rPr>
          <w:rFonts w:ascii="Titillium Web" w:hAnsi="Titillium Web"/>
          <w:sz w:val="28"/>
          <w:szCs w:val="28"/>
          <w:lang w:val="uk-UA"/>
        </w:rPr>
      </w:pPr>
    </w:p>
    <w:p w:rsidR="008170D6" w:rsidRDefault="008170D6" w:rsidP="008170D6">
      <w:pPr>
        <w:pStyle w:val="a3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>
        <w:rPr>
          <w:rStyle w:val="a6"/>
          <w:rFonts w:ascii="Titillium Web" w:hAnsi="Titillium Web"/>
          <w:sz w:val="28"/>
          <w:szCs w:val="28"/>
          <w:bdr w:val="none" w:sz="0" w:space="0" w:color="auto" w:frame="1"/>
          <w:lang w:val="uk-UA"/>
        </w:rPr>
        <w:t>  </w:t>
      </w:r>
      <w:r>
        <w:rPr>
          <w:rStyle w:val="a6"/>
          <w:sz w:val="28"/>
          <w:szCs w:val="28"/>
          <w:bdr w:val="none" w:sz="0" w:space="0" w:color="auto" w:frame="1"/>
          <w:lang w:val="uk-UA"/>
        </w:rPr>
        <w:t xml:space="preserve">6. </w:t>
      </w:r>
      <w:r>
        <w:rPr>
          <w:rStyle w:val="a6"/>
          <w:rFonts w:ascii="Titillium Web" w:hAnsi="Titillium Web"/>
          <w:sz w:val="28"/>
          <w:szCs w:val="28"/>
          <w:bdr w:val="none" w:sz="0" w:space="0" w:color="auto" w:frame="1"/>
          <w:lang w:val="uk-UA"/>
        </w:rPr>
        <w:t>ФІНАНСОВЕ ТА МАТЕРІАЛЬНЕ ЗАБЕЗПЕЧЕННЯ ПРОГРАМИ.</w:t>
      </w:r>
    </w:p>
    <w:p w:rsidR="008170D6" w:rsidRDefault="008170D6" w:rsidP="008170D6">
      <w:pPr>
        <w:pStyle w:val="a3"/>
        <w:shd w:val="clear" w:color="auto" w:fill="FFFFFF"/>
        <w:spacing w:before="0" w:beforeAutospacing="0" w:after="0" w:afterAutospacing="0"/>
        <w:jc w:val="both"/>
        <w:rPr>
          <w:rFonts w:ascii="Titillium Web" w:hAnsi="Titillium Web"/>
          <w:sz w:val="28"/>
          <w:szCs w:val="28"/>
          <w:lang w:val="uk-UA"/>
        </w:rPr>
      </w:pPr>
      <w:r>
        <w:rPr>
          <w:rStyle w:val="a6"/>
          <w:rFonts w:ascii="Titillium Web" w:hAnsi="Titillium Web"/>
          <w:sz w:val="28"/>
          <w:szCs w:val="28"/>
          <w:bdr w:val="none" w:sz="0" w:space="0" w:color="auto" w:frame="1"/>
          <w:lang w:val="uk-UA"/>
        </w:rPr>
        <w:t> </w:t>
      </w:r>
    </w:p>
    <w:tbl>
      <w:tblPr>
        <w:tblW w:w="8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90"/>
        <w:gridCol w:w="1293"/>
        <w:gridCol w:w="1294"/>
        <w:gridCol w:w="1294"/>
      </w:tblGrid>
      <w:tr w:rsidR="00C02CB5" w:rsidTr="00C02CB5">
        <w:trPr>
          <w:trHeight w:val="738"/>
        </w:trPr>
        <w:tc>
          <w:tcPr>
            <w:tcW w:w="4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CB5" w:rsidRDefault="00C02CB5">
            <w:pPr>
              <w:pStyle w:val="a3"/>
              <w:spacing w:before="0" w:beforeAutospacing="0" w:after="24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rFonts w:ascii="Titillium Web" w:hAnsi="Titillium Web"/>
                <w:sz w:val="28"/>
                <w:szCs w:val="28"/>
                <w:lang w:val="uk-UA"/>
              </w:rPr>
              <w:t> </w:t>
            </w:r>
            <w:r>
              <w:rPr>
                <w:sz w:val="28"/>
                <w:szCs w:val="28"/>
                <w:lang w:val="uk-UA"/>
              </w:rPr>
              <w:t>Рік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CB5" w:rsidRDefault="00C02CB5">
            <w:pPr>
              <w:pStyle w:val="a3"/>
              <w:spacing w:before="0" w:beforeAutospacing="0" w:after="24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2025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B5" w:rsidRDefault="00C02CB5">
            <w:pPr>
              <w:pStyle w:val="a3"/>
              <w:spacing w:before="0" w:beforeAutospacing="0" w:after="24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CB5" w:rsidRDefault="00C02CB5">
            <w:pPr>
              <w:pStyle w:val="a3"/>
              <w:spacing w:before="0" w:beforeAutospacing="0" w:after="24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Всього</w:t>
            </w:r>
          </w:p>
        </w:tc>
      </w:tr>
      <w:tr w:rsidR="00C02CB5" w:rsidTr="00C02CB5">
        <w:trPr>
          <w:trHeight w:val="627"/>
        </w:trPr>
        <w:tc>
          <w:tcPr>
            <w:tcW w:w="4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CB5" w:rsidRDefault="00C02CB5">
            <w:pPr>
              <w:pStyle w:val="a3"/>
              <w:spacing w:before="0" w:beforeAutospacing="0" w:after="24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Кількість стерилізованих тварин (голів)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B5" w:rsidRDefault="00C02CB5">
            <w:pPr>
              <w:pStyle w:val="a3"/>
              <w:spacing w:before="0" w:beforeAutospacing="0" w:after="24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B5" w:rsidRDefault="00C02CB5">
            <w:pPr>
              <w:pStyle w:val="a3"/>
              <w:spacing w:before="0" w:beforeAutospacing="0" w:after="24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B5" w:rsidRDefault="00C02CB5">
            <w:pPr>
              <w:pStyle w:val="a3"/>
              <w:spacing w:before="0" w:beforeAutospacing="0" w:after="24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100</w:t>
            </w:r>
          </w:p>
        </w:tc>
      </w:tr>
      <w:tr w:rsidR="00C02CB5" w:rsidTr="00C02CB5">
        <w:trPr>
          <w:trHeight w:val="2157"/>
        </w:trPr>
        <w:tc>
          <w:tcPr>
            <w:tcW w:w="4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CB5" w:rsidRDefault="00C02CB5">
            <w:pPr>
              <w:pStyle w:val="a3"/>
              <w:spacing w:before="0" w:beforeAutospacing="0" w:after="240" w:afterAutospacing="0"/>
              <w:rPr>
                <w:rFonts w:ascii="Titillium Web" w:hAnsi="Titillium Web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Кошти з бюджету на в</w:t>
            </w:r>
            <w:r>
              <w:rPr>
                <w:rFonts w:ascii="Titillium Web" w:hAnsi="Titillium Web"/>
                <w:sz w:val="28"/>
                <w:szCs w:val="28"/>
                <w:lang w:val="uk-UA"/>
              </w:rPr>
              <w:t>ідлов,</w:t>
            </w:r>
            <w:r>
              <w:rPr>
                <w:sz w:val="28"/>
                <w:szCs w:val="28"/>
                <w:lang w:val="uk-UA"/>
              </w:rPr>
              <w:t xml:space="preserve"> с</w:t>
            </w:r>
            <w:r>
              <w:rPr>
                <w:rFonts w:ascii="Titillium Web" w:hAnsi="Titillium Web"/>
                <w:sz w:val="28"/>
                <w:szCs w:val="28"/>
                <w:lang w:val="uk-UA"/>
              </w:rPr>
              <w:t>терилізаці</w:t>
            </w:r>
            <w:r>
              <w:rPr>
                <w:sz w:val="28"/>
                <w:szCs w:val="28"/>
                <w:lang w:val="uk-UA"/>
              </w:rPr>
              <w:t>ю</w:t>
            </w:r>
            <w:r>
              <w:rPr>
                <w:rFonts w:ascii="Titillium Web" w:hAnsi="Titillium Web"/>
                <w:sz w:val="28"/>
                <w:szCs w:val="28"/>
                <w:lang w:val="uk-UA"/>
              </w:rPr>
              <w:t>, профілактичні обробки</w:t>
            </w:r>
            <w:r>
              <w:rPr>
                <w:sz w:val="28"/>
                <w:szCs w:val="28"/>
                <w:lang w:val="uk-UA"/>
              </w:rPr>
              <w:t>,</w:t>
            </w:r>
            <w:r>
              <w:rPr>
                <w:rFonts w:ascii="Titillium Web" w:hAnsi="Titillium Web"/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 перетримку</w:t>
            </w:r>
            <w:r>
              <w:rPr>
                <w:rFonts w:ascii="Titillium Web" w:hAnsi="Titillium Web"/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 xml:space="preserve"> кліпсування,</w:t>
            </w:r>
            <w:r>
              <w:rPr>
                <w:rFonts w:ascii="Titillium Web" w:hAnsi="Titillium Web"/>
                <w:sz w:val="28"/>
                <w:szCs w:val="28"/>
                <w:lang w:val="uk-UA"/>
              </w:rPr>
              <w:t xml:space="preserve"> повернення тварини на місце проживання</w:t>
            </w:r>
            <w:r>
              <w:rPr>
                <w:sz w:val="28"/>
                <w:szCs w:val="28"/>
                <w:lang w:val="uk-UA"/>
              </w:rPr>
              <w:t>(тис. грн.)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CB5" w:rsidRDefault="00C02CB5">
            <w:pPr>
              <w:pStyle w:val="a3"/>
              <w:spacing w:before="0" w:beforeAutospacing="0" w:after="24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CB5" w:rsidRDefault="00C02CB5">
            <w:pPr>
              <w:pStyle w:val="a3"/>
              <w:spacing w:before="0" w:beforeAutospacing="0" w:after="24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CB5" w:rsidRDefault="00C02CB5">
            <w:pPr>
              <w:pStyle w:val="a3"/>
              <w:spacing w:before="0" w:beforeAutospacing="0" w:after="24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200,00</w:t>
            </w:r>
          </w:p>
        </w:tc>
      </w:tr>
    </w:tbl>
    <w:p w:rsidR="008170D6" w:rsidRDefault="008170D6" w:rsidP="008170D6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</w:p>
    <w:p w:rsidR="00C02CB5" w:rsidRDefault="00C02CB5" w:rsidP="008170D6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</w:p>
    <w:p w:rsidR="00C02CB5" w:rsidRDefault="00C02CB5" w:rsidP="008170D6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</w:p>
    <w:p w:rsidR="000E3AD2" w:rsidRPr="00CD0226" w:rsidRDefault="00CD0226">
      <w:pPr>
        <w:rPr>
          <w:lang w:val="uk-UA"/>
        </w:rPr>
      </w:pPr>
      <w:r>
        <w:rPr>
          <w:lang w:val="uk-UA"/>
        </w:rPr>
        <w:t>Магдалинівський селищний гол</w:t>
      </w:r>
      <w:bookmarkStart w:id="0" w:name="_GoBack"/>
      <w:bookmarkEnd w:id="0"/>
      <w:r>
        <w:rPr>
          <w:lang w:val="uk-UA"/>
        </w:rPr>
        <w:t>ова                                     Володимир ДРОБІТЬКО</w:t>
      </w:r>
    </w:p>
    <w:sectPr w:rsidR="000E3AD2" w:rsidRPr="00CD02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4EB8" w:rsidRDefault="00874EB8" w:rsidP="00DA3335">
      <w:r>
        <w:separator/>
      </w:r>
    </w:p>
  </w:endnote>
  <w:endnote w:type="continuationSeparator" w:id="0">
    <w:p w:rsidR="00874EB8" w:rsidRDefault="00874EB8" w:rsidP="00DA3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krainianTimesE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tillium Web">
    <w:altName w:val="Times New Roman"/>
    <w:panose1 w:val="00000000000000000000"/>
    <w:charset w:val="00"/>
    <w:family w:val="roman"/>
    <w:notTrueType/>
    <w:pitch w:val="default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4EB8" w:rsidRDefault="00874EB8" w:rsidP="00DA3335">
      <w:r>
        <w:separator/>
      </w:r>
    </w:p>
  </w:footnote>
  <w:footnote w:type="continuationSeparator" w:id="0">
    <w:p w:rsidR="00874EB8" w:rsidRDefault="00874EB8" w:rsidP="00DA33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76404"/>
    <w:multiLevelType w:val="multilevel"/>
    <w:tmpl w:val="8356F4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108654D"/>
    <w:multiLevelType w:val="multilevel"/>
    <w:tmpl w:val="0074DF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52F42BC"/>
    <w:multiLevelType w:val="multilevel"/>
    <w:tmpl w:val="BAA85B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2F5766"/>
    <w:multiLevelType w:val="multilevel"/>
    <w:tmpl w:val="4A46BD5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35A37D8"/>
    <w:multiLevelType w:val="multilevel"/>
    <w:tmpl w:val="197C0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6584E00"/>
    <w:multiLevelType w:val="multilevel"/>
    <w:tmpl w:val="2966B1C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756"/>
    <w:rsid w:val="00115D0E"/>
    <w:rsid w:val="002968F6"/>
    <w:rsid w:val="00491395"/>
    <w:rsid w:val="00510A86"/>
    <w:rsid w:val="00572C6A"/>
    <w:rsid w:val="005C4756"/>
    <w:rsid w:val="006C7665"/>
    <w:rsid w:val="0070727D"/>
    <w:rsid w:val="00720B00"/>
    <w:rsid w:val="008170D6"/>
    <w:rsid w:val="00874EB8"/>
    <w:rsid w:val="00881101"/>
    <w:rsid w:val="00AC06D9"/>
    <w:rsid w:val="00B13C8D"/>
    <w:rsid w:val="00B55370"/>
    <w:rsid w:val="00BD5327"/>
    <w:rsid w:val="00BF73E1"/>
    <w:rsid w:val="00C02CB5"/>
    <w:rsid w:val="00C96AC3"/>
    <w:rsid w:val="00CB3EEE"/>
    <w:rsid w:val="00CD0226"/>
    <w:rsid w:val="00CD6134"/>
    <w:rsid w:val="00DA3335"/>
    <w:rsid w:val="00DC22A4"/>
    <w:rsid w:val="00ED7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E8C37"/>
  <w15:chartTrackingRefBased/>
  <w15:docId w15:val="{3601BEAF-4F4B-4622-B992-C0AEAE081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0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170D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semiHidden/>
    <w:unhideWhenUsed/>
    <w:qFormat/>
    <w:rsid w:val="008170D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170D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8170D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nhideWhenUsed/>
    <w:rsid w:val="008170D6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semiHidden/>
    <w:unhideWhenUsed/>
    <w:rsid w:val="008170D6"/>
    <w:pPr>
      <w:jc w:val="center"/>
    </w:pPr>
    <w:rPr>
      <w:kern w:val="24"/>
      <w:sz w:val="28"/>
      <w:szCs w:val="20"/>
      <w:lang w:val="uk-UA" w:eastAsia="uk-UA"/>
    </w:rPr>
  </w:style>
  <w:style w:type="character" w:customStyle="1" w:styleId="a5">
    <w:name w:val="Основной текст с отступом Знак"/>
    <w:basedOn w:val="a0"/>
    <w:link w:val="a4"/>
    <w:semiHidden/>
    <w:rsid w:val="008170D6"/>
    <w:rPr>
      <w:rFonts w:ascii="Times New Roman" w:eastAsia="Times New Roman" w:hAnsi="Times New Roman" w:cs="Times New Roman"/>
      <w:kern w:val="24"/>
      <w:sz w:val="28"/>
      <w:szCs w:val="20"/>
      <w:lang w:val="uk-UA" w:eastAsia="uk-UA"/>
    </w:rPr>
  </w:style>
  <w:style w:type="paragraph" w:customStyle="1" w:styleId="1">
    <w:name w:val="Без інтервалів1"/>
    <w:rsid w:val="008170D6"/>
    <w:pPr>
      <w:suppressAutoHyphens/>
      <w:spacing w:after="0" w:line="100" w:lineRule="atLeast"/>
    </w:pPr>
    <w:rPr>
      <w:rFonts w:ascii="Calibri" w:eastAsia="SimSun" w:hAnsi="Calibri" w:cs="Tahoma"/>
      <w:lang w:eastAsia="ar-SA"/>
    </w:rPr>
  </w:style>
  <w:style w:type="character" w:customStyle="1" w:styleId="apple-converted-space">
    <w:name w:val="apple-converted-space"/>
    <w:basedOn w:val="a0"/>
    <w:rsid w:val="008170D6"/>
  </w:style>
  <w:style w:type="character" w:styleId="a6">
    <w:name w:val="Strong"/>
    <w:basedOn w:val="a0"/>
    <w:qFormat/>
    <w:rsid w:val="008170D6"/>
    <w:rPr>
      <w:b/>
      <w:bCs/>
    </w:rPr>
  </w:style>
  <w:style w:type="paragraph" w:styleId="a7">
    <w:name w:val="header"/>
    <w:basedOn w:val="a"/>
    <w:link w:val="a8"/>
    <w:uiPriority w:val="99"/>
    <w:unhideWhenUsed/>
    <w:rsid w:val="00DA3335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A33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A3335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A33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D022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D022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46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3B2ACF-A072-488C-A822-0C8DD64A0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1577</Words>
  <Characters>8992</Characters>
  <Application>Microsoft Office Word</Application>
  <DocSecurity>0</DocSecurity>
  <Lines>74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17</cp:revision>
  <cp:lastPrinted>2024-12-19T11:09:00Z</cp:lastPrinted>
  <dcterms:created xsi:type="dcterms:W3CDTF">2024-12-12T12:04:00Z</dcterms:created>
  <dcterms:modified xsi:type="dcterms:W3CDTF">2024-12-19T11:11:00Z</dcterms:modified>
</cp:coreProperties>
</file>